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956" w:rsidRDefault="00290640" w:rsidP="00786956">
      <w:pPr>
        <w:ind w:left="-180" w:firstLine="38"/>
        <w:jc w:val="right"/>
        <w:rPr>
          <w:rFonts w:ascii="Times New Roman" w:hAnsi="Times New Roman" w:cs="Times New Roman"/>
          <w:b/>
          <w:i/>
          <w:caps/>
          <w:sz w:val="28"/>
          <w:szCs w:val="28"/>
        </w:rPr>
      </w:pPr>
      <w:r>
        <w:rPr>
          <w:rFonts w:ascii="Times New Roman" w:hAnsi="Times New Roman" w:cs="Times New Roman"/>
          <w:caps/>
          <w:sz w:val="28"/>
          <w:szCs w:val="28"/>
        </w:rPr>
        <w:t>Приложение</w:t>
      </w:r>
      <w:r w:rsidR="00C74C5D" w:rsidRPr="00290640">
        <w:rPr>
          <w:rFonts w:ascii="Times New Roman" w:hAnsi="Times New Roman" w:cs="Times New Roman"/>
          <w:color w:val="auto"/>
          <w:sz w:val="28"/>
          <w:szCs w:val="28"/>
        </w:rPr>
        <w:t xml:space="preserve"> </w:t>
      </w:r>
      <w:r w:rsidR="00496C6B" w:rsidRPr="00290640">
        <w:rPr>
          <w:rFonts w:ascii="Times New Roman" w:hAnsi="Times New Roman" w:cs="Times New Roman"/>
          <w:color w:val="auto"/>
          <w:sz w:val="28"/>
          <w:szCs w:val="28"/>
        </w:rPr>
        <w:t>4.</w:t>
      </w:r>
      <w:r w:rsidR="00C74C5D" w:rsidRPr="00290640">
        <w:rPr>
          <w:rFonts w:ascii="Times New Roman" w:hAnsi="Times New Roman" w:cs="Times New Roman"/>
          <w:color w:val="auto"/>
          <w:sz w:val="28"/>
          <w:szCs w:val="28"/>
        </w:rPr>
        <w:t>1.</w:t>
      </w:r>
      <w:r w:rsidR="00786956" w:rsidRPr="00786956">
        <w:rPr>
          <w:rFonts w:ascii="Times New Roman" w:hAnsi="Times New Roman" w:cs="Times New Roman"/>
          <w:caps/>
          <w:sz w:val="28"/>
          <w:szCs w:val="28"/>
        </w:rPr>
        <w:t xml:space="preserve"> </w:t>
      </w:r>
    </w:p>
    <w:p w:rsidR="00786956" w:rsidRDefault="00786956" w:rsidP="00786956">
      <w:pPr>
        <w:ind w:left="-180" w:firstLine="38"/>
        <w:jc w:val="right"/>
        <w:rPr>
          <w:rFonts w:ascii="Times New Roman" w:hAnsi="Times New Roman" w:cs="Times New Roman"/>
          <w:i/>
          <w:caps/>
          <w:sz w:val="28"/>
          <w:szCs w:val="28"/>
        </w:rPr>
      </w:pPr>
      <w:r>
        <w:rPr>
          <w:rFonts w:ascii="Times New Roman" w:hAnsi="Times New Roman" w:cs="Times New Roman"/>
          <w:i/>
          <w:caps/>
          <w:sz w:val="28"/>
          <w:szCs w:val="28"/>
        </w:rPr>
        <w:t xml:space="preserve">Макет  </w:t>
      </w:r>
    </w:p>
    <w:p w:rsidR="00C74C5D" w:rsidRPr="00290640" w:rsidRDefault="00C74C5D" w:rsidP="00C74C5D">
      <w:pPr>
        <w:ind w:firstLine="709"/>
        <w:jc w:val="right"/>
        <w:rPr>
          <w:rFonts w:ascii="Times New Roman" w:hAnsi="Times New Roman" w:cs="Times New Roman"/>
          <w:color w:val="auto"/>
          <w:sz w:val="28"/>
          <w:szCs w:val="28"/>
        </w:rPr>
      </w:pPr>
    </w:p>
    <w:p w:rsidR="00C74C5D" w:rsidRPr="00290640" w:rsidRDefault="00C74C5D" w:rsidP="00C74C5D">
      <w:pPr>
        <w:ind w:firstLine="709"/>
        <w:jc w:val="right"/>
        <w:rPr>
          <w:rFonts w:ascii="Times New Roman" w:hAnsi="Times New Roman" w:cs="Times New Roman"/>
          <w:b/>
          <w:bCs/>
          <w:color w:val="auto"/>
        </w:rPr>
      </w:pPr>
    </w:p>
    <w:p w:rsidR="00C74C5D" w:rsidRPr="00290640" w:rsidRDefault="00C74C5D" w:rsidP="00C74C5D">
      <w:pPr>
        <w:jc w:val="center"/>
        <w:rPr>
          <w:rFonts w:ascii="Times New Roman" w:hAnsi="Times New Roman" w:cs="Times New Roman"/>
          <w:b/>
          <w:sz w:val="26"/>
          <w:szCs w:val="26"/>
        </w:rPr>
      </w:pPr>
      <w:r w:rsidRPr="00290640">
        <w:rPr>
          <w:rFonts w:ascii="Times New Roman" w:hAnsi="Times New Roman" w:cs="Times New Roman"/>
          <w:b/>
          <w:sz w:val="26"/>
          <w:szCs w:val="26"/>
        </w:rPr>
        <w:t>Министерство образования и науки Республики Татарстан</w:t>
      </w:r>
    </w:p>
    <w:p w:rsidR="00C74C5D" w:rsidRPr="00290640" w:rsidRDefault="00C74C5D" w:rsidP="00C74C5D">
      <w:pPr>
        <w:jc w:val="center"/>
        <w:rPr>
          <w:rFonts w:ascii="Times New Roman" w:hAnsi="Times New Roman" w:cs="Times New Roman"/>
          <w:b/>
          <w:sz w:val="26"/>
          <w:szCs w:val="26"/>
        </w:rPr>
      </w:pPr>
      <w:r w:rsidRPr="00290640">
        <w:rPr>
          <w:rFonts w:ascii="Times New Roman" w:hAnsi="Times New Roman" w:cs="Times New Roman"/>
          <w:b/>
          <w:sz w:val="26"/>
          <w:szCs w:val="26"/>
        </w:rPr>
        <w:t>ГАПОУ «Казанский политехнический колледж»</w:t>
      </w:r>
    </w:p>
    <w:p w:rsidR="00C74C5D" w:rsidRPr="00290640" w:rsidRDefault="00C74C5D" w:rsidP="00C74C5D">
      <w:pPr>
        <w:ind w:left="3261"/>
        <w:jc w:val="both"/>
        <w:rPr>
          <w:rFonts w:ascii="Times New Roman" w:hAnsi="Times New Roman" w:cs="Times New Roman"/>
          <w:color w:val="auto"/>
        </w:rPr>
      </w:pPr>
    </w:p>
    <w:p w:rsidR="008D5054" w:rsidRPr="00290640" w:rsidRDefault="008D5054" w:rsidP="00C74C5D">
      <w:pPr>
        <w:ind w:left="4536"/>
        <w:rPr>
          <w:rFonts w:ascii="Times New Roman" w:hAnsi="Times New Roman" w:cs="Times New Roman"/>
        </w:rPr>
      </w:pPr>
    </w:p>
    <w:p w:rsidR="00C74C5D" w:rsidRPr="00290640" w:rsidRDefault="00C74C5D" w:rsidP="00C74C5D">
      <w:pPr>
        <w:ind w:left="4536"/>
        <w:rPr>
          <w:rFonts w:ascii="Times New Roman" w:hAnsi="Times New Roman" w:cs="Times New Roman"/>
        </w:rPr>
      </w:pPr>
      <w:r w:rsidRPr="00290640">
        <w:rPr>
          <w:rFonts w:ascii="Times New Roman" w:hAnsi="Times New Roman" w:cs="Times New Roman"/>
        </w:rPr>
        <w:t>Утверждаю</w:t>
      </w:r>
    </w:p>
    <w:p w:rsidR="00C74C5D" w:rsidRPr="00290640" w:rsidRDefault="00C74C5D" w:rsidP="00C74C5D">
      <w:pPr>
        <w:ind w:left="4536"/>
        <w:rPr>
          <w:rFonts w:ascii="Times New Roman" w:hAnsi="Times New Roman" w:cs="Times New Roman"/>
        </w:rPr>
      </w:pPr>
      <w:r w:rsidRPr="00290640">
        <w:rPr>
          <w:rFonts w:ascii="Times New Roman" w:hAnsi="Times New Roman" w:cs="Times New Roman"/>
        </w:rPr>
        <w:t>Руководитель  _____________________</w:t>
      </w:r>
    </w:p>
    <w:p w:rsidR="00C74C5D" w:rsidRPr="00290640" w:rsidRDefault="00C74C5D" w:rsidP="00C74C5D">
      <w:pPr>
        <w:ind w:left="4536"/>
        <w:rPr>
          <w:rFonts w:ascii="Times New Roman" w:hAnsi="Times New Roman" w:cs="Times New Roman"/>
          <w:i/>
        </w:rPr>
      </w:pPr>
      <w:r w:rsidRPr="00290640">
        <w:rPr>
          <w:rFonts w:ascii="Times New Roman" w:hAnsi="Times New Roman" w:cs="Times New Roman"/>
          <w:i/>
        </w:rPr>
        <w:t>наименование образовательной организации</w:t>
      </w:r>
    </w:p>
    <w:p w:rsidR="00C74C5D" w:rsidRPr="00290640" w:rsidRDefault="00C74C5D" w:rsidP="00C74C5D">
      <w:pPr>
        <w:ind w:left="4536"/>
        <w:rPr>
          <w:rFonts w:ascii="Times New Roman" w:hAnsi="Times New Roman" w:cs="Times New Roman"/>
        </w:rPr>
      </w:pPr>
      <w:r w:rsidRPr="00290640">
        <w:rPr>
          <w:rFonts w:ascii="Times New Roman" w:hAnsi="Times New Roman" w:cs="Times New Roman"/>
        </w:rPr>
        <w:t>______________________________________</w:t>
      </w:r>
    </w:p>
    <w:p w:rsidR="00C74C5D" w:rsidRPr="00290640" w:rsidRDefault="00C74C5D" w:rsidP="00C74C5D">
      <w:pPr>
        <w:ind w:left="4536"/>
        <w:rPr>
          <w:rFonts w:ascii="Times New Roman" w:hAnsi="Times New Roman" w:cs="Times New Roman"/>
          <w:i/>
        </w:rPr>
      </w:pPr>
      <w:r w:rsidRPr="00290640">
        <w:rPr>
          <w:rFonts w:ascii="Times New Roman" w:hAnsi="Times New Roman" w:cs="Times New Roman"/>
          <w:i/>
        </w:rPr>
        <w:t>ФИО</w:t>
      </w:r>
    </w:p>
    <w:p w:rsidR="00C74C5D" w:rsidRPr="00290640" w:rsidRDefault="00C74C5D" w:rsidP="00C74C5D">
      <w:pPr>
        <w:autoSpaceDE w:val="0"/>
        <w:autoSpaceDN w:val="0"/>
        <w:adjustRightInd w:val="0"/>
        <w:ind w:left="4536"/>
        <w:rPr>
          <w:rFonts w:ascii="Times New Roman" w:hAnsi="Times New Roman" w:cs="Times New Roman"/>
        </w:rPr>
      </w:pPr>
    </w:p>
    <w:p w:rsidR="00C74C5D" w:rsidRPr="00290640" w:rsidRDefault="00C74C5D" w:rsidP="00C74C5D">
      <w:pPr>
        <w:autoSpaceDE w:val="0"/>
        <w:autoSpaceDN w:val="0"/>
        <w:adjustRightInd w:val="0"/>
        <w:ind w:left="4536"/>
        <w:rPr>
          <w:rFonts w:ascii="Times New Roman" w:hAnsi="Times New Roman" w:cs="Times New Roman"/>
        </w:rPr>
      </w:pPr>
      <w:r w:rsidRPr="00290640">
        <w:rPr>
          <w:rFonts w:ascii="Times New Roman" w:hAnsi="Times New Roman" w:cs="Times New Roman"/>
        </w:rPr>
        <w:t>«_____»____________ 20 __ г.</w:t>
      </w:r>
    </w:p>
    <w:p w:rsidR="00C74C5D" w:rsidRPr="00290640" w:rsidRDefault="00C74C5D" w:rsidP="00C74C5D">
      <w:pPr>
        <w:ind w:left="3261"/>
        <w:jc w:val="both"/>
        <w:rPr>
          <w:rFonts w:ascii="Times New Roman" w:hAnsi="Times New Roman" w:cs="Times New Roman"/>
        </w:rPr>
      </w:pPr>
      <w:r w:rsidRPr="00290640">
        <w:rPr>
          <w:rFonts w:ascii="Times New Roman" w:hAnsi="Times New Roman" w:cs="Times New Roman"/>
        </w:rPr>
        <w:t xml:space="preserve">                     М.П.</w:t>
      </w:r>
    </w:p>
    <w:p w:rsidR="00C74C5D" w:rsidRPr="00290640" w:rsidRDefault="00C74C5D" w:rsidP="00C74C5D">
      <w:pPr>
        <w:ind w:firstLine="709"/>
        <w:jc w:val="center"/>
        <w:rPr>
          <w:rFonts w:ascii="Times New Roman" w:hAnsi="Times New Roman" w:cs="Times New Roman"/>
          <w:b/>
        </w:rPr>
      </w:pPr>
    </w:p>
    <w:p w:rsidR="00C74C5D" w:rsidRPr="00290640" w:rsidRDefault="00C74C5D" w:rsidP="00C74C5D">
      <w:pPr>
        <w:ind w:firstLine="709"/>
        <w:jc w:val="center"/>
        <w:rPr>
          <w:rFonts w:ascii="Times New Roman" w:hAnsi="Times New Roman" w:cs="Times New Roman"/>
          <w:b/>
          <w:color w:val="auto"/>
        </w:rPr>
      </w:pPr>
    </w:p>
    <w:p w:rsidR="00C74C5D" w:rsidRPr="00290640" w:rsidRDefault="00C74C5D" w:rsidP="00C74C5D">
      <w:pPr>
        <w:ind w:firstLine="709"/>
        <w:jc w:val="center"/>
        <w:rPr>
          <w:rFonts w:ascii="Times New Roman" w:hAnsi="Times New Roman" w:cs="Times New Roman"/>
          <w:b/>
          <w:color w:val="auto"/>
        </w:rPr>
      </w:pPr>
    </w:p>
    <w:p w:rsidR="00C74C5D" w:rsidRPr="00290640" w:rsidRDefault="00C74C5D" w:rsidP="00C74C5D">
      <w:pPr>
        <w:ind w:firstLine="709"/>
        <w:jc w:val="center"/>
        <w:rPr>
          <w:rFonts w:ascii="Times New Roman" w:hAnsi="Times New Roman" w:cs="Times New Roman"/>
          <w:b/>
          <w:color w:val="auto"/>
        </w:rPr>
      </w:pPr>
    </w:p>
    <w:p w:rsidR="00C74C5D" w:rsidRPr="00290640" w:rsidRDefault="00C74C5D" w:rsidP="00C74C5D">
      <w:pPr>
        <w:ind w:firstLine="709"/>
        <w:jc w:val="center"/>
        <w:rPr>
          <w:rFonts w:ascii="Times New Roman" w:hAnsi="Times New Roman" w:cs="Times New Roman"/>
          <w:b/>
          <w:color w:val="auto"/>
        </w:rPr>
      </w:pPr>
    </w:p>
    <w:p w:rsidR="00C74C5D" w:rsidRPr="00290640" w:rsidRDefault="00C74C5D" w:rsidP="00C74C5D">
      <w:pPr>
        <w:ind w:firstLine="709"/>
        <w:jc w:val="center"/>
        <w:rPr>
          <w:rFonts w:ascii="Times New Roman" w:hAnsi="Times New Roman" w:cs="Times New Roman"/>
          <w:b/>
          <w:color w:val="auto"/>
        </w:rPr>
      </w:pPr>
    </w:p>
    <w:p w:rsidR="00C74C5D" w:rsidRPr="00290640" w:rsidRDefault="00C74C5D" w:rsidP="00C74C5D">
      <w:pPr>
        <w:ind w:firstLine="709"/>
        <w:jc w:val="center"/>
        <w:rPr>
          <w:rFonts w:ascii="Times New Roman" w:hAnsi="Times New Roman" w:cs="Times New Roman"/>
          <w:b/>
          <w:color w:val="auto"/>
        </w:rPr>
      </w:pPr>
    </w:p>
    <w:p w:rsidR="00C74C5D" w:rsidRPr="00290640" w:rsidRDefault="00C74C5D" w:rsidP="00C74C5D">
      <w:pPr>
        <w:ind w:firstLine="709"/>
        <w:jc w:val="center"/>
        <w:rPr>
          <w:rFonts w:ascii="Times New Roman" w:hAnsi="Times New Roman" w:cs="Times New Roman"/>
          <w:b/>
          <w:color w:val="auto"/>
        </w:rPr>
      </w:pPr>
      <w:r w:rsidRPr="00290640">
        <w:rPr>
          <w:rFonts w:ascii="Times New Roman" w:hAnsi="Times New Roman" w:cs="Times New Roman"/>
          <w:b/>
          <w:color w:val="auto"/>
        </w:rPr>
        <w:t>УЧЕБНЫЙ ПЛАН</w:t>
      </w:r>
    </w:p>
    <w:p w:rsidR="00C74C5D" w:rsidRPr="00290640" w:rsidRDefault="00C74C5D" w:rsidP="00C74C5D">
      <w:pPr>
        <w:ind w:firstLine="709"/>
        <w:jc w:val="center"/>
        <w:rPr>
          <w:rFonts w:ascii="Times New Roman" w:hAnsi="Times New Roman" w:cs="Times New Roman"/>
          <w:color w:val="auto"/>
        </w:rPr>
      </w:pPr>
    </w:p>
    <w:p w:rsidR="00C74C5D" w:rsidRPr="00290640" w:rsidRDefault="00C74C5D" w:rsidP="00C74C5D">
      <w:pPr>
        <w:ind w:firstLine="709"/>
        <w:jc w:val="center"/>
        <w:rPr>
          <w:rFonts w:ascii="Times New Roman" w:hAnsi="Times New Roman" w:cs="Times New Roman"/>
          <w:color w:val="auto"/>
        </w:rPr>
      </w:pPr>
      <w:r w:rsidRPr="00290640">
        <w:rPr>
          <w:rFonts w:ascii="Times New Roman" w:hAnsi="Times New Roman" w:cs="Times New Roman"/>
          <w:color w:val="auto"/>
        </w:rPr>
        <w:t>образовательной программы</w:t>
      </w:r>
    </w:p>
    <w:p w:rsidR="00C74C5D" w:rsidRPr="00290640" w:rsidRDefault="00C74C5D" w:rsidP="00C74C5D">
      <w:pPr>
        <w:ind w:firstLine="709"/>
        <w:jc w:val="center"/>
        <w:rPr>
          <w:rFonts w:ascii="Times New Roman" w:hAnsi="Times New Roman" w:cs="Times New Roman"/>
          <w:color w:val="auto"/>
        </w:rPr>
      </w:pPr>
      <w:r w:rsidRPr="00290640">
        <w:rPr>
          <w:rFonts w:ascii="Times New Roman" w:hAnsi="Times New Roman" w:cs="Times New Roman"/>
          <w:color w:val="auto"/>
        </w:rPr>
        <w:t>среднего профессионального образования</w:t>
      </w:r>
    </w:p>
    <w:p w:rsidR="00C74C5D" w:rsidRPr="00290640" w:rsidRDefault="00C74C5D" w:rsidP="00C74C5D">
      <w:pPr>
        <w:ind w:firstLine="709"/>
        <w:jc w:val="both"/>
        <w:rPr>
          <w:rFonts w:ascii="Times New Roman" w:hAnsi="Times New Roman" w:cs="Times New Roman"/>
          <w:b/>
          <w:i/>
          <w:color w:val="auto"/>
        </w:rPr>
      </w:pPr>
      <w:r w:rsidRPr="00290640">
        <w:rPr>
          <w:rFonts w:ascii="Times New Roman" w:hAnsi="Times New Roman" w:cs="Times New Roman"/>
          <w:b/>
          <w:i/>
          <w:color w:val="auto"/>
        </w:rPr>
        <w:t>__________________________________________________________</w:t>
      </w:r>
      <w:r w:rsidRPr="00290640">
        <w:rPr>
          <w:rFonts w:ascii="Times New Roman" w:hAnsi="Times New Roman" w:cs="Times New Roman"/>
          <w:b/>
          <w:color w:val="auto"/>
        </w:rPr>
        <w:t>________</w:t>
      </w:r>
      <w:r w:rsidRPr="00290640">
        <w:rPr>
          <w:rFonts w:ascii="Times New Roman" w:hAnsi="Times New Roman" w:cs="Times New Roman"/>
          <w:b/>
          <w:i/>
          <w:color w:val="auto"/>
        </w:rPr>
        <w:t>_</w:t>
      </w:r>
    </w:p>
    <w:p w:rsidR="00C74C5D" w:rsidRPr="00290640" w:rsidRDefault="00C74C5D" w:rsidP="00C74C5D">
      <w:pPr>
        <w:ind w:firstLine="709"/>
        <w:jc w:val="center"/>
        <w:rPr>
          <w:rFonts w:ascii="Times New Roman" w:hAnsi="Times New Roman" w:cs="Times New Roman"/>
          <w:i/>
          <w:color w:val="auto"/>
        </w:rPr>
      </w:pPr>
      <w:r w:rsidRPr="00290640">
        <w:rPr>
          <w:rFonts w:ascii="Times New Roman" w:hAnsi="Times New Roman" w:cs="Times New Roman"/>
          <w:i/>
          <w:color w:val="auto"/>
        </w:rPr>
        <w:t>наименование образовательного учреждения</w:t>
      </w:r>
    </w:p>
    <w:p w:rsidR="00C74C5D" w:rsidRPr="00290640" w:rsidRDefault="00C74C5D" w:rsidP="00C74C5D">
      <w:pPr>
        <w:autoSpaceDE w:val="0"/>
        <w:autoSpaceDN w:val="0"/>
        <w:adjustRightInd w:val="0"/>
        <w:ind w:firstLine="709"/>
        <w:jc w:val="both"/>
        <w:rPr>
          <w:rFonts w:ascii="Times New Roman" w:hAnsi="Times New Roman" w:cs="Times New Roman"/>
          <w:color w:val="auto"/>
        </w:rPr>
      </w:pPr>
    </w:p>
    <w:p w:rsidR="00C74C5D" w:rsidRPr="00290640" w:rsidRDefault="00C74C5D" w:rsidP="00C74C5D">
      <w:pPr>
        <w:autoSpaceDE w:val="0"/>
        <w:autoSpaceDN w:val="0"/>
        <w:adjustRightInd w:val="0"/>
        <w:jc w:val="center"/>
        <w:rPr>
          <w:rFonts w:ascii="Times New Roman" w:hAnsi="Times New Roman" w:cs="Times New Roman"/>
          <w:color w:val="auto"/>
        </w:rPr>
      </w:pPr>
      <w:r w:rsidRPr="00290640">
        <w:rPr>
          <w:rFonts w:ascii="Times New Roman" w:hAnsi="Times New Roman" w:cs="Times New Roman"/>
          <w:color w:val="auto"/>
        </w:rPr>
        <w:t>по профессии/специальности среднего профессионального образования</w:t>
      </w:r>
    </w:p>
    <w:p w:rsidR="00C74C5D" w:rsidRPr="00290640" w:rsidRDefault="00C74C5D" w:rsidP="00C74C5D">
      <w:pPr>
        <w:autoSpaceDE w:val="0"/>
        <w:autoSpaceDN w:val="0"/>
        <w:adjustRightInd w:val="0"/>
        <w:ind w:firstLine="709"/>
        <w:jc w:val="center"/>
        <w:rPr>
          <w:rFonts w:ascii="Times New Roman" w:hAnsi="Times New Roman" w:cs="Times New Roman"/>
          <w:b/>
          <w:color w:val="auto"/>
        </w:rPr>
      </w:pPr>
      <w:r w:rsidRPr="00290640">
        <w:rPr>
          <w:rFonts w:ascii="Times New Roman" w:hAnsi="Times New Roman" w:cs="Times New Roman"/>
          <w:b/>
          <w:color w:val="auto"/>
        </w:rPr>
        <w:t>________    _________________________</w:t>
      </w:r>
    </w:p>
    <w:p w:rsidR="00C74C5D" w:rsidRPr="00290640" w:rsidRDefault="00C74C5D" w:rsidP="00C74C5D">
      <w:pPr>
        <w:autoSpaceDE w:val="0"/>
        <w:autoSpaceDN w:val="0"/>
        <w:adjustRightInd w:val="0"/>
        <w:ind w:firstLine="709"/>
        <w:jc w:val="center"/>
        <w:rPr>
          <w:rFonts w:ascii="Times New Roman" w:hAnsi="Times New Roman" w:cs="Times New Roman"/>
          <w:color w:val="auto"/>
        </w:rPr>
      </w:pPr>
      <w:r w:rsidRPr="00290640">
        <w:rPr>
          <w:rFonts w:ascii="Times New Roman" w:hAnsi="Times New Roman" w:cs="Times New Roman"/>
          <w:i/>
          <w:color w:val="auto"/>
        </w:rPr>
        <w:t>код и наименование профессии / специальности СПО</w:t>
      </w:r>
    </w:p>
    <w:p w:rsidR="00C74C5D" w:rsidRPr="00290640" w:rsidRDefault="00C74C5D" w:rsidP="00C74C5D">
      <w:pPr>
        <w:ind w:firstLine="709"/>
        <w:jc w:val="both"/>
        <w:rPr>
          <w:rFonts w:ascii="Times New Roman" w:hAnsi="Times New Roman" w:cs="Times New Roman"/>
          <w:i/>
          <w:color w:val="auto"/>
        </w:rPr>
      </w:pPr>
    </w:p>
    <w:p w:rsidR="00C74C5D" w:rsidRPr="00290640" w:rsidRDefault="00C74C5D" w:rsidP="00C74C5D">
      <w:pPr>
        <w:ind w:left="3780" w:firstLine="48"/>
        <w:jc w:val="both"/>
        <w:rPr>
          <w:rFonts w:ascii="Times New Roman" w:hAnsi="Times New Roman" w:cs="Times New Roman"/>
          <w:color w:val="auto"/>
        </w:rPr>
      </w:pPr>
      <w:r w:rsidRPr="00290640">
        <w:rPr>
          <w:rFonts w:ascii="Times New Roman" w:hAnsi="Times New Roman" w:cs="Times New Roman"/>
          <w:color w:val="auto"/>
        </w:rPr>
        <w:t>Квалификация (</w:t>
      </w:r>
      <w:proofErr w:type="spellStart"/>
      <w:r w:rsidRPr="00290640">
        <w:rPr>
          <w:rFonts w:ascii="Times New Roman" w:hAnsi="Times New Roman" w:cs="Times New Roman"/>
          <w:color w:val="auto"/>
        </w:rPr>
        <w:t>ии</w:t>
      </w:r>
      <w:proofErr w:type="spellEnd"/>
      <w:r w:rsidRPr="00290640">
        <w:rPr>
          <w:rFonts w:ascii="Times New Roman" w:hAnsi="Times New Roman" w:cs="Times New Roman"/>
          <w:color w:val="auto"/>
        </w:rPr>
        <w:t>): ________________</w:t>
      </w:r>
    </w:p>
    <w:p w:rsidR="00C74C5D" w:rsidRPr="00290640" w:rsidRDefault="00C74C5D" w:rsidP="00C74C5D">
      <w:pPr>
        <w:ind w:left="3780" w:firstLine="48"/>
        <w:jc w:val="both"/>
        <w:rPr>
          <w:rFonts w:ascii="Times New Roman" w:hAnsi="Times New Roman" w:cs="Times New Roman"/>
          <w:color w:val="auto"/>
        </w:rPr>
      </w:pPr>
    </w:p>
    <w:p w:rsidR="00C74C5D" w:rsidRPr="00290640" w:rsidRDefault="00C74C5D" w:rsidP="00C74C5D">
      <w:pPr>
        <w:ind w:left="3780" w:firstLine="48"/>
        <w:jc w:val="both"/>
        <w:rPr>
          <w:rFonts w:ascii="Times New Roman" w:hAnsi="Times New Roman" w:cs="Times New Roman"/>
          <w:color w:val="auto"/>
        </w:rPr>
      </w:pPr>
      <w:r w:rsidRPr="00290640">
        <w:rPr>
          <w:rFonts w:ascii="Times New Roman" w:hAnsi="Times New Roman" w:cs="Times New Roman"/>
          <w:color w:val="auto"/>
        </w:rPr>
        <w:t>Форма обучения- ______________</w:t>
      </w:r>
    </w:p>
    <w:p w:rsidR="00C74C5D" w:rsidRPr="00290640" w:rsidRDefault="00C74C5D" w:rsidP="00C74C5D">
      <w:pPr>
        <w:ind w:left="3780" w:firstLine="48"/>
        <w:jc w:val="both"/>
        <w:rPr>
          <w:rFonts w:ascii="Times New Roman" w:hAnsi="Times New Roman" w:cs="Times New Roman"/>
        </w:rPr>
      </w:pPr>
      <w:r w:rsidRPr="00290640">
        <w:rPr>
          <w:rFonts w:ascii="Times New Roman" w:hAnsi="Times New Roman" w:cs="Times New Roman"/>
        </w:rPr>
        <w:t xml:space="preserve">Срок получения образования– __ </w:t>
      </w:r>
      <w:proofErr w:type="gramStart"/>
      <w:r w:rsidRPr="00290640">
        <w:rPr>
          <w:rFonts w:ascii="Times New Roman" w:hAnsi="Times New Roman" w:cs="Times New Roman"/>
        </w:rPr>
        <w:t>го</w:t>
      </w:r>
      <w:proofErr w:type="gramEnd"/>
      <w:r w:rsidRPr="00290640">
        <w:rPr>
          <w:rFonts w:ascii="Times New Roman" w:hAnsi="Times New Roman" w:cs="Times New Roman"/>
        </w:rPr>
        <w:t>д. и __мес.</w:t>
      </w:r>
    </w:p>
    <w:p w:rsidR="00C74C5D" w:rsidRPr="00290640" w:rsidRDefault="00C74C5D" w:rsidP="00C74C5D">
      <w:pPr>
        <w:ind w:left="3780" w:firstLine="48"/>
        <w:jc w:val="both"/>
        <w:rPr>
          <w:rFonts w:ascii="Times New Roman" w:hAnsi="Times New Roman" w:cs="Times New Roman"/>
        </w:rPr>
      </w:pPr>
      <w:r w:rsidRPr="00290640">
        <w:rPr>
          <w:rFonts w:ascii="Times New Roman" w:hAnsi="Times New Roman" w:cs="Times New Roman"/>
        </w:rPr>
        <w:t xml:space="preserve"> на базе ________________________ образования</w:t>
      </w:r>
    </w:p>
    <w:p w:rsidR="00C74C5D" w:rsidRPr="00290640" w:rsidRDefault="00C74C5D" w:rsidP="00C74C5D">
      <w:pPr>
        <w:ind w:left="3600" w:firstLine="48"/>
        <w:jc w:val="both"/>
        <w:rPr>
          <w:rFonts w:ascii="Times New Roman" w:hAnsi="Times New Roman" w:cs="Times New Roman"/>
          <w:i/>
        </w:rPr>
      </w:pPr>
      <w:r w:rsidRPr="00290640">
        <w:rPr>
          <w:rFonts w:ascii="Times New Roman" w:hAnsi="Times New Roman" w:cs="Times New Roman"/>
          <w:i/>
        </w:rPr>
        <w:t xml:space="preserve">    основного общего / среднего общего</w:t>
      </w:r>
    </w:p>
    <w:p w:rsidR="00C74C5D" w:rsidRPr="00290640" w:rsidRDefault="00C74C5D" w:rsidP="00C74C5D">
      <w:pPr>
        <w:ind w:firstLine="709"/>
        <w:jc w:val="both"/>
        <w:rPr>
          <w:rFonts w:ascii="Times New Roman" w:hAnsi="Times New Roman" w:cs="Times New Roman"/>
          <w:b/>
          <w:bCs/>
        </w:rPr>
        <w:sectPr w:rsidR="00C74C5D" w:rsidRPr="00290640" w:rsidSect="00C74C5D">
          <w:headerReference w:type="even" r:id="rId7"/>
          <w:headerReference w:type="default" r:id="rId8"/>
          <w:footerReference w:type="even" r:id="rId9"/>
          <w:footerReference w:type="default" r:id="rId10"/>
          <w:footerReference w:type="first" r:id="rId11"/>
          <w:pgSz w:w="11906" w:h="16838"/>
          <w:pgMar w:top="1134" w:right="1133" w:bottom="1276" w:left="1276" w:header="709" w:footer="709" w:gutter="0"/>
          <w:cols w:space="708"/>
          <w:docGrid w:linePitch="360"/>
        </w:sectPr>
      </w:pPr>
    </w:p>
    <w:p w:rsidR="00C74C5D" w:rsidRPr="00290640" w:rsidRDefault="00C74C5D" w:rsidP="00C74C5D">
      <w:pPr>
        <w:ind w:firstLine="709"/>
        <w:jc w:val="both"/>
        <w:rPr>
          <w:rFonts w:ascii="Times New Roman" w:hAnsi="Times New Roman" w:cs="Times New Roman"/>
          <w:b/>
          <w:bCs/>
          <w:color w:val="auto"/>
        </w:rPr>
      </w:pPr>
      <w:r w:rsidRPr="00290640">
        <w:rPr>
          <w:rFonts w:ascii="Times New Roman" w:hAnsi="Times New Roman" w:cs="Times New Roman"/>
          <w:b/>
          <w:bCs/>
          <w:color w:val="auto"/>
        </w:rPr>
        <w:lastRenderedPageBreak/>
        <w:t xml:space="preserve">1. Сводные данные по бюджету времени (в часах для профессии) </w:t>
      </w:r>
    </w:p>
    <w:p w:rsidR="00C74C5D" w:rsidRPr="00290640" w:rsidRDefault="00C74C5D" w:rsidP="00C74C5D">
      <w:pPr>
        <w:rPr>
          <w:rFonts w:ascii="Times New Roman" w:hAnsi="Times New Roman" w:cs="Times New Roman"/>
        </w:rPr>
      </w:pPr>
    </w:p>
    <w:tbl>
      <w:tblPr>
        <w:tblW w:w="13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2177"/>
        <w:gridCol w:w="1831"/>
        <w:gridCol w:w="2371"/>
        <w:gridCol w:w="1684"/>
        <w:gridCol w:w="1684"/>
        <w:gridCol w:w="1117"/>
        <w:gridCol w:w="1345"/>
        <w:gridCol w:w="9"/>
      </w:tblGrid>
      <w:tr w:rsidR="00C74C5D" w:rsidRPr="00290640" w:rsidTr="006D2196">
        <w:trPr>
          <w:gridAfter w:val="1"/>
          <w:wAfter w:w="9" w:type="dxa"/>
          <w:jc w:val="center"/>
        </w:trPr>
        <w:tc>
          <w:tcPr>
            <w:tcW w:w="1014" w:type="dxa"/>
            <w:vMerge w:val="restart"/>
          </w:tcPr>
          <w:p w:rsidR="00C74C5D" w:rsidRPr="00290640" w:rsidRDefault="00C74C5D" w:rsidP="006D2196">
            <w:pPr>
              <w:rPr>
                <w:rFonts w:ascii="Times New Roman" w:hAnsi="Times New Roman" w:cs="Times New Roman"/>
                <w:b/>
                <w:bCs/>
                <w:color w:val="auto"/>
              </w:rPr>
            </w:pPr>
            <w:r w:rsidRPr="00290640">
              <w:rPr>
                <w:rFonts w:ascii="Times New Roman" w:hAnsi="Times New Roman" w:cs="Times New Roman"/>
                <w:b/>
                <w:bCs/>
                <w:color w:val="auto"/>
              </w:rPr>
              <w:t>Курсы</w:t>
            </w:r>
          </w:p>
        </w:tc>
        <w:tc>
          <w:tcPr>
            <w:tcW w:w="2177" w:type="dxa"/>
            <w:vMerge w:val="restart"/>
            <w:vAlign w:val="center"/>
          </w:tcPr>
          <w:p w:rsidR="00C74C5D" w:rsidRPr="00290640" w:rsidRDefault="00C74C5D" w:rsidP="006D2196">
            <w:pPr>
              <w:rPr>
                <w:rFonts w:ascii="Times New Roman" w:hAnsi="Times New Roman" w:cs="Times New Roman"/>
                <w:b/>
                <w:bCs/>
                <w:color w:val="auto"/>
              </w:rPr>
            </w:pPr>
            <w:r w:rsidRPr="00290640">
              <w:rPr>
                <w:rFonts w:ascii="Times New Roman" w:hAnsi="Times New Roman" w:cs="Times New Roman"/>
                <w:b/>
                <w:bCs/>
                <w:color w:val="auto"/>
              </w:rPr>
              <w:t>Обучение по дисциплинам и междисциплинарным курсам</w:t>
            </w:r>
          </w:p>
        </w:tc>
        <w:tc>
          <w:tcPr>
            <w:tcW w:w="4202" w:type="dxa"/>
            <w:gridSpan w:val="2"/>
            <w:vAlign w:val="center"/>
          </w:tcPr>
          <w:p w:rsidR="00C74C5D" w:rsidRPr="00290640" w:rsidRDefault="00C74C5D" w:rsidP="006D2196">
            <w:pPr>
              <w:ind w:hanging="39"/>
              <w:jc w:val="center"/>
              <w:rPr>
                <w:rFonts w:ascii="Times New Roman" w:hAnsi="Times New Roman" w:cs="Times New Roman"/>
                <w:b/>
                <w:bCs/>
                <w:color w:val="auto"/>
              </w:rPr>
            </w:pPr>
            <w:r w:rsidRPr="00290640">
              <w:rPr>
                <w:rFonts w:ascii="Times New Roman" w:hAnsi="Times New Roman" w:cs="Times New Roman"/>
                <w:b/>
                <w:bCs/>
                <w:color w:val="auto"/>
              </w:rPr>
              <w:t>Практика</w:t>
            </w:r>
          </w:p>
        </w:tc>
        <w:tc>
          <w:tcPr>
            <w:tcW w:w="1684" w:type="dxa"/>
            <w:vMerge w:val="restart"/>
            <w:vAlign w:val="center"/>
          </w:tcPr>
          <w:p w:rsidR="00C74C5D" w:rsidRPr="00290640" w:rsidRDefault="00C74C5D" w:rsidP="006D2196">
            <w:pPr>
              <w:jc w:val="both"/>
              <w:rPr>
                <w:rFonts w:ascii="Times New Roman" w:hAnsi="Times New Roman" w:cs="Times New Roman"/>
                <w:b/>
                <w:bCs/>
                <w:color w:val="auto"/>
              </w:rPr>
            </w:pPr>
            <w:r w:rsidRPr="00290640">
              <w:rPr>
                <w:rFonts w:ascii="Times New Roman" w:hAnsi="Times New Roman" w:cs="Times New Roman"/>
                <w:b/>
                <w:bCs/>
                <w:color w:val="auto"/>
              </w:rPr>
              <w:t>Промежуточная аттестация</w:t>
            </w:r>
          </w:p>
        </w:tc>
        <w:tc>
          <w:tcPr>
            <w:tcW w:w="1684" w:type="dxa"/>
            <w:vMerge w:val="restart"/>
            <w:vAlign w:val="center"/>
          </w:tcPr>
          <w:p w:rsidR="00C74C5D" w:rsidRPr="00290640" w:rsidRDefault="00C74C5D" w:rsidP="006D2196">
            <w:pPr>
              <w:rPr>
                <w:rFonts w:ascii="Times New Roman" w:hAnsi="Times New Roman" w:cs="Times New Roman"/>
                <w:b/>
                <w:bCs/>
                <w:color w:val="auto"/>
              </w:rPr>
            </w:pPr>
            <w:r w:rsidRPr="00290640">
              <w:rPr>
                <w:rFonts w:ascii="Times New Roman" w:hAnsi="Times New Roman" w:cs="Times New Roman"/>
                <w:b/>
                <w:bCs/>
                <w:color w:val="auto"/>
              </w:rPr>
              <w:t>Государственная итоговая аттестация</w:t>
            </w:r>
          </w:p>
        </w:tc>
        <w:tc>
          <w:tcPr>
            <w:tcW w:w="1117" w:type="dxa"/>
            <w:vMerge w:val="restart"/>
            <w:vAlign w:val="center"/>
          </w:tcPr>
          <w:p w:rsidR="00C74C5D" w:rsidRPr="00290640" w:rsidRDefault="00C74C5D" w:rsidP="006D2196">
            <w:pPr>
              <w:jc w:val="center"/>
              <w:rPr>
                <w:rFonts w:ascii="Times New Roman" w:hAnsi="Times New Roman" w:cs="Times New Roman"/>
                <w:b/>
                <w:bCs/>
                <w:color w:val="auto"/>
              </w:rPr>
            </w:pPr>
            <w:r w:rsidRPr="00290640">
              <w:rPr>
                <w:rFonts w:ascii="Times New Roman" w:hAnsi="Times New Roman" w:cs="Times New Roman"/>
                <w:b/>
                <w:bCs/>
                <w:color w:val="auto"/>
              </w:rPr>
              <w:t>Каникулы</w:t>
            </w:r>
          </w:p>
        </w:tc>
        <w:tc>
          <w:tcPr>
            <w:tcW w:w="1345" w:type="dxa"/>
            <w:vMerge w:val="restart"/>
            <w:vAlign w:val="center"/>
          </w:tcPr>
          <w:p w:rsidR="00C74C5D" w:rsidRPr="00290640" w:rsidRDefault="00C74C5D" w:rsidP="006D2196">
            <w:pPr>
              <w:jc w:val="center"/>
              <w:rPr>
                <w:rFonts w:ascii="Times New Roman" w:hAnsi="Times New Roman" w:cs="Times New Roman"/>
                <w:b/>
                <w:bCs/>
                <w:color w:val="auto"/>
              </w:rPr>
            </w:pPr>
            <w:r w:rsidRPr="00290640">
              <w:rPr>
                <w:rFonts w:ascii="Times New Roman" w:hAnsi="Times New Roman" w:cs="Times New Roman"/>
                <w:b/>
                <w:bCs/>
                <w:color w:val="auto"/>
              </w:rPr>
              <w:t>Всего (по курсам)</w:t>
            </w:r>
          </w:p>
        </w:tc>
      </w:tr>
      <w:tr w:rsidR="00C74C5D" w:rsidRPr="00290640" w:rsidTr="006D2196">
        <w:trPr>
          <w:gridAfter w:val="1"/>
          <w:wAfter w:w="9" w:type="dxa"/>
          <w:jc w:val="center"/>
        </w:trPr>
        <w:tc>
          <w:tcPr>
            <w:tcW w:w="1014" w:type="dxa"/>
            <w:vMerge/>
          </w:tcPr>
          <w:p w:rsidR="00C74C5D" w:rsidRPr="00290640" w:rsidRDefault="00C74C5D" w:rsidP="006D2196">
            <w:pPr>
              <w:rPr>
                <w:rFonts w:ascii="Times New Roman" w:hAnsi="Times New Roman" w:cs="Times New Roman"/>
                <w:b/>
                <w:bCs/>
                <w:color w:val="auto"/>
              </w:rPr>
            </w:pPr>
          </w:p>
        </w:tc>
        <w:tc>
          <w:tcPr>
            <w:tcW w:w="2177" w:type="dxa"/>
            <w:vMerge/>
            <w:vAlign w:val="center"/>
          </w:tcPr>
          <w:p w:rsidR="00C74C5D" w:rsidRPr="00290640" w:rsidRDefault="00C74C5D" w:rsidP="006D2196">
            <w:pPr>
              <w:ind w:firstLine="709"/>
              <w:jc w:val="center"/>
              <w:rPr>
                <w:rFonts w:ascii="Times New Roman" w:hAnsi="Times New Roman" w:cs="Times New Roman"/>
                <w:b/>
                <w:bCs/>
                <w:color w:val="auto"/>
              </w:rPr>
            </w:pPr>
          </w:p>
        </w:tc>
        <w:tc>
          <w:tcPr>
            <w:tcW w:w="1831" w:type="dxa"/>
            <w:vAlign w:val="center"/>
          </w:tcPr>
          <w:p w:rsidR="00C74C5D" w:rsidRPr="00290640" w:rsidRDefault="00C74C5D" w:rsidP="006D2196">
            <w:pPr>
              <w:ind w:hanging="39"/>
              <w:jc w:val="center"/>
              <w:rPr>
                <w:rFonts w:ascii="Times New Roman" w:hAnsi="Times New Roman" w:cs="Times New Roman"/>
                <w:b/>
                <w:bCs/>
                <w:color w:val="auto"/>
              </w:rPr>
            </w:pPr>
            <w:r w:rsidRPr="00290640">
              <w:rPr>
                <w:rFonts w:ascii="Times New Roman" w:hAnsi="Times New Roman" w:cs="Times New Roman"/>
                <w:b/>
                <w:bCs/>
                <w:color w:val="auto"/>
              </w:rPr>
              <w:t>Учебная</w:t>
            </w:r>
          </w:p>
        </w:tc>
        <w:tc>
          <w:tcPr>
            <w:tcW w:w="2371" w:type="dxa"/>
            <w:vAlign w:val="center"/>
          </w:tcPr>
          <w:p w:rsidR="00C74C5D" w:rsidRPr="00290640" w:rsidRDefault="00C74C5D" w:rsidP="006D2196">
            <w:pPr>
              <w:ind w:hanging="39"/>
              <w:jc w:val="center"/>
              <w:rPr>
                <w:rFonts w:ascii="Times New Roman" w:hAnsi="Times New Roman" w:cs="Times New Roman"/>
                <w:b/>
                <w:bCs/>
                <w:color w:val="auto"/>
              </w:rPr>
            </w:pPr>
            <w:r w:rsidRPr="00290640">
              <w:rPr>
                <w:rFonts w:ascii="Times New Roman" w:hAnsi="Times New Roman" w:cs="Times New Roman"/>
                <w:b/>
                <w:bCs/>
                <w:color w:val="auto"/>
              </w:rPr>
              <w:t>Производственная</w:t>
            </w:r>
          </w:p>
        </w:tc>
        <w:tc>
          <w:tcPr>
            <w:tcW w:w="1684" w:type="dxa"/>
            <w:vMerge/>
            <w:vAlign w:val="center"/>
          </w:tcPr>
          <w:p w:rsidR="00C74C5D" w:rsidRPr="00290640" w:rsidRDefault="00C74C5D" w:rsidP="006D2196">
            <w:pPr>
              <w:ind w:firstLine="709"/>
              <w:jc w:val="center"/>
              <w:rPr>
                <w:rFonts w:ascii="Times New Roman" w:hAnsi="Times New Roman" w:cs="Times New Roman"/>
                <w:b/>
                <w:bCs/>
                <w:color w:val="auto"/>
              </w:rPr>
            </w:pPr>
          </w:p>
        </w:tc>
        <w:tc>
          <w:tcPr>
            <w:tcW w:w="1684" w:type="dxa"/>
            <w:vMerge/>
            <w:vAlign w:val="center"/>
          </w:tcPr>
          <w:p w:rsidR="00C74C5D" w:rsidRPr="00290640" w:rsidRDefault="00C74C5D" w:rsidP="006D2196">
            <w:pPr>
              <w:ind w:firstLine="709"/>
              <w:jc w:val="center"/>
              <w:rPr>
                <w:rFonts w:ascii="Times New Roman" w:hAnsi="Times New Roman" w:cs="Times New Roman"/>
                <w:b/>
                <w:bCs/>
                <w:color w:val="auto"/>
              </w:rPr>
            </w:pPr>
          </w:p>
        </w:tc>
        <w:tc>
          <w:tcPr>
            <w:tcW w:w="1117" w:type="dxa"/>
            <w:vMerge/>
            <w:vAlign w:val="center"/>
          </w:tcPr>
          <w:p w:rsidR="00C74C5D" w:rsidRPr="00290640" w:rsidRDefault="00C74C5D" w:rsidP="006D2196">
            <w:pPr>
              <w:jc w:val="center"/>
              <w:rPr>
                <w:rFonts w:ascii="Times New Roman" w:hAnsi="Times New Roman" w:cs="Times New Roman"/>
                <w:b/>
                <w:bCs/>
                <w:color w:val="auto"/>
              </w:rPr>
            </w:pPr>
          </w:p>
        </w:tc>
        <w:tc>
          <w:tcPr>
            <w:tcW w:w="1345" w:type="dxa"/>
            <w:vMerge/>
            <w:vAlign w:val="center"/>
          </w:tcPr>
          <w:p w:rsidR="00C74C5D" w:rsidRPr="00290640" w:rsidRDefault="00C74C5D" w:rsidP="006D2196">
            <w:pPr>
              <w:ind w:right="-107"/>
              <w:jc w:val="center"/>
              <w:rPr>
                <w:rFonts w:ascii="Times New Roman" w:hAnsi="Times New Roman" w:cs="Times New Roman"/>
                <w:b/>
                <w:bCs/>
                <w:color w:val="auto"/>
              </w:rPr>
            </w:pPr>
          </w:p>
        </w:tc>
      </w:tr>
      <w:tr w:rsidR="00C74C5D" w:rsidRPr="00290640" w:rsidTr="006D2196">
        <w:trPr>
          <w:jc w:val="center"/>
        </w:trPr>
        <w:tc>
          <w:tcPr>
            <w:tcW w:w="1014" w:type="dxa"/>
          </w:tcPr>
          <w:p w:rsidR="00C74C5D" w:rsidRPr="00290640" w:rsidRDefault="00C74C5D" w:rsidP="006D2196">
            <w:pPr>
              <w:rPr>
                <w:rFonts w:ascii="Times New Roman" w:hAnsi="Times New Roman" w:cs="Times New Roman"/>
                <w:b/>
                <w:bCs/>
                <w:color w:val="auto"/>
              </w:rPr>
            </w:pPr>
            <w:r w:rsidRPr="00290640">
              <w:rPr>
                <w:rFonts w:ascii="Times New Roman" w:hAnsi="Times New Roman" w:cs="Times New Roman"/>
                <w:b/>
                <w:bCs/>
                <w:color w:val="auto"/>
              </w:rPr>
              <w:t>1</w:t>
            </w:r>
          </w:p>
        </w:tc>
        <w:tc>
          <w:tcPr>
            <w:tcW w:w="2177" w:type="dxa"/>
            <w:vAlign w:val="center"/>
          </w:tcPr>
          <w:p w:rsidR="00C74C5D" w:rsidRPr="00290640" w:rsidRDefault="00C74C5D" w:rsidP="006D2196">
            <w:pPr>
              <w:ind w:firstLine="709"/>
              <w:jc w:val="center"/>
              <w:rPr>
                <w:rFonts w:ascii="Times New Roman" w:hAnsi="Times New Roman" w:cs="Times New Roman"/>
                <w:b/>
                <w:bCs/>
                <w:color w:val="auto"/>
              </w:rPr>
            </w:pPr>
            <w:r w:rsidRPr="00290640">
              <w:rPr>
                <w:rFonts w:ascii="Times New Roman" w:hAnsi="Times New Roman" w:cs="Times New Roman"/>
                <w:b/>
                <w:bCs/>
                <w:color w:val="auto"/>
              </w:rPr>
              <w:t>2</w:t>
            </w:r>
          </w:p>
        </w:tc>
        <w:tc>
          <w:tcPr>
            <w:tcW w:w="1831" w:type="dxa"/>
            <w:vAlign w:val="center"/>
          </w:tcPr>
          <w:p w:rsidR="00C74C5D" w:rsidRPr="00290640" w:rsidRDefault="00C74C5D" w:rsidP="006D2196">
            <w:pPr>
              <w:ind w:firstLine="709"/>
              <w:jc w:val="center"/>
              <w:rPr>
                <w:rFonts w:ascii="Times New Roman" w:hAnsi="Times New Roman" w:cs="Times New Roman"/>
                <w:b/>
                <w:bCs/>
                <w:color w:val="auto"/>
              </w:rPr>
            </w:pPr>
            <w:r w:rsidRPr="00290640">
              <w:rPr>
                <w:rFonts w:ascii="Times New Roman" w:hAnsi="Times New Roman" w:cs="Times New Roman"/>
                <w:b/>
                <w:bCs/>
                <w:color w:val="auto"/>
              </w:rPr>
              <w:t>3</w:t>
            </w:r>
          </w:p>
        </w:tc>
        <w:tc>
          <w:tcPr>
            <w:tcW w:w="2371" w:type="dxa"/>
            <w:vAlign w:val="center"/>
          </w:tcPr>
          <w:p w:rsidR="00C74C5D" w:rsidRPr="00290640" w:rsidRDefault="00C74C5D" w:rsidP="006D2196">
            <w:pPr>
              <w:ind w:firstLine="709"/>
              <w:jc w:val="center"/>
              <w:rPr>
                <w:rFonts w:ascii="Times New Roman" w:hAnsi="Times New Roman" w:cs="Times New Roman"/>
                <w:b/>
                <w:bCs/>
                <w:color w:val="auto"/>
              </w:rPr>
            </w:pPr>
            <w:r w:rsidRPr="00290640">
              <w:rPr>
                <w:rFonts w:ascii="Times New Roman" w:hAnsi="Times New Roman" w:cs="Times New Roman"/>
                <w:b/>
                <w:bCs/>
                <w:color w:val="auto"/>
              </w:rPr>
              <w:t>4</w:t>
            </w:r>
          </w:p>
        </w:tc>
        <w:tc>
          <w:tcPr>
            <w:tcW w:w="1684" w:type="dxa"/>
            <w:vAlign w:val="center"/>
          </w:tcPr>
          <w:p w:rsidR="00C74C5D" w:rsidRPr="00290640" w:rsidRDefault="00C74C5D" w:rsidP="006D2196">
            <w:pPr>
              <w:ind w:firstLine="709"/>
              <w:jc w:val="center"/>
              <w:rPr>
                <w:rFonts w:ascii="Times New Roman" w:hAnsi="Times New Roman" w:cs="Times New Roman"/>
                <w:b/>
                <w:bCs/>
                <w:color w:val="auto"/>
              </w:rPr>
            </w:pPr>
            <w:r w:rsidRPr="00290640">
              <w:rPr>
                <w:rFonts w:ascii="Times New Roman" w:hAnsi="Times New Roman" w:cs="Times New Roman"/>
                <w:b/>
                <w:bCs/>
                <w:color w:val="auto"/>
              </w:rPr>
              <w:t>5</w:t>
            </w:r>
          </w:p>
        </w:tc>
        <w:tc>
          <w:tcPr>
            <w:tcW w:w="1684" w:type="dxa"/>
            <w:vAlign w:val="center"/>
          </w:tcPr>
          <w:p w:rsidR="00C74C5D" w:rsidRPr="00290640" w:rsidRDefault="00C74C5D" w:rsidP="006D2196">
            <w:pPr>
              <w:jc w:val="center"/>
              <w:rPr>
                <w:rFonts w:ascii="Times New Roman" w:hAnsi="Times New Roman" w:cs="Times New Roman"/>
                <w:b/>
                <w:bCs/>
                <w:color w:val="auto"/>
              </w:rPr>
            </w:pPr>
            <w:r w:rsidRPr="00290640">
              <w:rPr>
                <w:rFonts w:ascii="Times New Roman" w:hAnsi="Times New Roman" w:cs="Times New Roman"/>
                <w:b/>
                <w:bCs/>
                <w:color w:val="auto"/>
              </w:rPr>
              <w:t>6</w:t>
            </w:r>
          </w:p>
        </w:tc>
        <w:tc>
          <w:tcPr>
            <w:tcW w:w="1117" w:type="dxa"/>
            <w:vAlign w:val="center"/>
          </w:tcPr>
          <w:p w:rsidR="00C74C5D" w:rsidRPr="00290640" w:rsidRDefault="00C74C5D" w:rsidP="006D2196">
            <w:pPr>
              <w:jc w:val="center"/>
              <w:rPr>
                <w:rFonts w:ascii="Times New Roman" w:hAnsi="Times New Roman" w:cs="Times New Roman"/>
                <w:b/>
                <w:bCs/>
                <w:color w:val="auto"/>
              </w:rPr>
            </w:pPr>
            <w:r w:rsidRPr="00290640">
              <w:rPr>
                <w:rFonts w:ascii="Times New Roman" w:hAnsi="Times New Roman" w:cs="Times New Roman"/>
                <w:b/>
                <w:bCs/>
                <w:color w:val="auto"/>
              </w:rPr>
              <w:t>7</w:t>
            </w:r>
          </w:p>
        </w:tc>
        <w:tc>
          <w:tcPr>
            <w:tcW w:w="1354" w:type="dxa"/>
            <w:gridSpan w:val="2"/>
            <w:vAlign w:val="center"/>
          </w:tcPr>
          <w:p w:rsidR="00C74C5D" w:rsidRPr="00290640" w:rsidRDefault="00C74C5D" w:rsidP="006D2196">
            <w:pPr>
              <w:jc w:val="center"/>
              <w:rPr>
                <w:rFonts w:ascii="Times New Roman" w:hAnsi="Times New Roman" w:cs="Times New Roman"/>
                <w:b/>
                <w:bCs/>
                <w:color w:val="auto"/>
              </w:rPr>
            </w:pPr>
            <w:r w:rsidRPr="00290640">
              <w:rPr>
                <w:rFonts w:ascii="Times New Roman" w:hAnsi="Times New Roman" w:cs="Times New Roman"/>
                <w:b/>
                <w:bCs/>
                <w:color w:val="auto"/>
              </w:rPr>
              <w:t>8</w:t>
            </w:r>
          </w:p>
        </w:tc>
      </w:tr>
      <w:tr w:rsidR="00C74C5D" w:rsidRPr="00290640" w:rsidTr="006D2196">
        <w:trPr>
          <w:jc w:val="center"/>
        </w:trPr>
        <w:tc>
          <w:tcPr>
            <w:tcW w:w="1014" w:type="dxa"/>
          </w:tcPr>
          <w:p w:rsidR="00C74C5D" w:rsidRPr="00290640" w:rsidRDefault="00C74C5D" w:rsidP="006D2196">
            <w:pPr>
              <w:jc w:val="both"/>
              <w:rPr>
                <w:rFonts w:ascii="Times New Roman" w:hAnsi="Times New Roman" w:cs="Times New Roman"/>
                <w:color w:val="auto"/>
              </w:rPr>
            </w:pPr>
            <w:r w:rsidRPr="00290640">
              <w:rPr>
                <w:rFonts w:ascii="Times New Roman" w:hAnsi="Times New Roman" w:cs="Times New Roman"/>
                <w:color w:val="auto"/>
                <w:lang w:val="en-US"/>
              </w:rPr>
              <w:t>I</w:t>
            </w:r>
            <w:r w:rsidRPr="00290640">
              <w:rPr>
                <w:rFonts w:ascii="Times New Roman" w:hAnsi="Times New Roman" w:cs="Times New Roman"/>
                <w:color w:val="auto"/>
              </w:rPr>
              <w:t xml:space="preserve"> курс</w:t>
            </w:r>
          </w:p>
        </w:tc>
        <w:tc>
          <w:tcPr>
            <w:tcW w:w="2177" w:type="dxa"/>
          </w:tcPr>
          <w:p w:rsidR="00C74C5D" w:rsidRPr="00290640" w:rsidRDefault="00C74C5D" w:rsidP="006D2196">
            <w:pPr>
              <w:ind w:firstLine="709"/>
              <w:jc w:val="both"/>
              <w:rPr>
                <w:rFonts w:ascii="Times New Roman" w:hAnsi="Times New Roman" w:cs="Times New Roman"/>
                <w:bCs/>
                <w:color w:val="auto"/>
              </w:rPr>
            </w:pPr>
          </w:p>
        </w:tc>
        <w:tc>
          <w:tcPr>
            <w:tcW w:w="1831" w:type="dxa"/>
          </w:tcPr>
          <w:p w:rsidR="00C74C5D" w:rsidRPr="00290640" w:rsidRDefault="00C74C5D" w:rsidP="006D2196">
            <w:pPr>
              <w:ind w:firstLine="709"/>
              <w:jc w:val="both"/>
              <w:rPr>
                <w:rFonts w:ascii="Times New Roman" w:hAnsi="Times New Roman" w:cs="Times New Roman"/>
                <w:bCs/>
                <w:color w:val="auto"/>
              </w:rPr>
            </w:pPr>
          </w:p>
        </w:tc>
        <w:tc>
          <w:tcPr>
            <w:tcW w:w="2371" w:type="dxa"/>
          </w:tcPr>
          <w:p w:rsidR="00C74C5D" w:rsidRPr="00290640" w:rsidRDefault="00C74C5D" w:rsidP="006D2196">
            <w:pPr>
              <w:ind w:firstLine="709"/>
              <w:jc w:val="both"/>
              <w:rPr>
                <w:rFonts w:ascii="Times New Roman" w:hAnsi="Times New Roman" w:cs="Times New Roman"/>
                <w:bCs/>
                <w:color w:val="auto"/>
              </w:rPr>
            </w:pPr>
          </w:p>
        </w:tc>
        <w:tc>
          <w:tcPr>
            <w:tcW w:w="1684" w:type="dxa"/>
          </w:tcPr>
          <w:p w:rsidR="00C74C5D" w:rsidRPr="00290640" w:rsidRDefault="00C74C5D" w:rsidP="006D2196">
            <w:pPr>
              <w:ind w:firstLine="709"/>
              <w:jc w:val="both"/>
              <w:rPr>
                <w:rFonts w:ascii="Times New Roman" w:hAnsi="Times New Roman" w:cs="Times New Roman"/>
                <w:bCs/>
                <w:color w:val="auto"/>
              </w:rPr>
            </w:pPr>
          </w:p>
        </w:tc>
        <w:tc>
          <w:tcPr>
            <w:tcW w:w="1684" w:type="dxa"/>
          </w:tcPr>
          <w:p w:rsidR="00C74C5D" w:rsidRPr="00290640" w:rsidRDefault="00C74C5D" w:rsidP="006D2196">
            <w:pPr>
              <w:ind w:firstLine="709"/>
              <w:jc w:val="both"/>
              <w:rPr>
                <w:rFonts w:ascii="Times New Roman" w:hAnsi="Times New Roman" w:cs="Times New Roman"/>
                <w:bCs/>
                <w:color w:val="auto"/>
              </w:rPr>
            </w:pPr>
          </w:p>
        </w:tc>
        <w:tc>
          <w:tcPr>
            <w:tcW w:w="1117" w:type="dxa"/>
          </w:tcPr>
          <w:p w:rsidR="00C74C5D" w:rsidRPr="00290640" w:rsidRDefault="00C74C5D" w:rsidP="006D2196">
            <w:pPr>
              <w:ind w:firstLine="709"/>
              <w:jc w:val="both"/>
              <w:rPr>
                <w:rFonts w:ascii="Times New Roman" w:hAnsi="Times New Roman" w:cs="Times New Roman"/>
                <w:bCs/>
                <w:color w:val="auto"/>
              </w:rPr>
            </w:pPr>
          </w:p>
        </w:tc>
        <w:tc>
          <w:tcPr>
            <w:tcW w:w="1354" w:type="dxa"/>
            <w:gridSpan w:val="2"/>
          </w:tcPr>
          <w:p w:rsidR="00C74C5D" w:rsidRPr="00290640" w:rsidRDefault="00C74C5D" w:rsidP="006D2196">
            <w:pPr>
              <w:ind w:firstLine="709"/>
              <w:jc w:val="both"/>
              <w:rPr>
                <w:rFonts w:ascii="Times New Roman" w:hAnsi="Times New Roman" w:cs="Times New Roman"/>
                <w:bCs/>
                <w:color w:val="auto"/>
              </w:rPr>
            </w:pPr>
          </w:p>
        </w:tc>
      </w:tr>
      <w:tr w:rsidR="00C74C5D" w:rsidRPr="00290640" w:rsidTr="006D2196">
        <w:trPr>
          <w:jc w:val="center"/>
        </w:trPr>
        <w:tc>
          <w:tcPr>
            <w:tcW w:w="1014" w:type="dxa"/>
          </w:tcPr>
          <w:p w:rsidR="00C74C5D" w:rsidRPr="00290640" w:rsidRDefault="00C74C5D" w:rsidP="006D2196">
            <w:pPr>
              <w:jc w:val="both"/>
              <w:rPr>
                <w:rFonts w:ascii="Times New Roman" w:hAnsi="Times New Roman" w:cs="Times New Roman"/>
                <w:color w:val="auto"/>
              </w:rPr>
            </w:pPr>
            <w:r w:rsidRPr="00290640">
              <w:rPr>
                <w:rFonts w:ascii="Times New Roman" w:hAnsi="Times New Roman" w:cs="Times New Roman"/>
                <w:color w:val="auto"/>
                <w:lang w:val="en-US"/>
              </w:rPr>
              <w:t>II</w:t>
            </w:r>
            <w:r w:rsidRPr="00290640">
              <w:rPr>
                <w:rFonts w:ascii="Times New Roman" w:hAnsi="Times New Roman" w:cs="Times New Roman"/>
                <w:color w:val="auto"/>
              </w:rPr>
              <w:t xml:space="preserve"> курс</w:t>
            </w:r>
          </w:p>
        </w:tc>
        <w:tc>
          <w:tcPr>
            <w:tcW w:w="2177" w:type="dxa"/>
          </w:tcPr>
          <w:p w:rsidR="00C74C5D" w:rsidRPr="00290640" w:rsidRDefault="00C74C5D" w:rsidP="006D2196">
            <w:pPr>
              <w:ind w:firstLine="709"/>
              <w:jc w:val="both"/>
              <w:rPr>
                <w:rFonts w:ascii="Times New Roman" w:hAnsi="Times New Roman" w:cs="Times New Roman"/>
                <w:bCs/>
                <w:color w:val="auto"/>
              </w:rPr>
            </w:pPr>
          </w:p>
        </w:tc>
        <w:tc>
          <w:tcPr>
            <w:tcW w:w="1831" w:type="dxa"/>
          </w:tcPr>
          <w:p w:rsidR="00C74C5D" w:rsidRPr="00290640" w:rsidRDefault="00C74C5D" w:rsidP="006D2196">
            <w:pPr>
              <w:ind w:firstLine="709"/>
              <w:jc w:val="both"/>
              <w:rPr>
                <w:rFonts w:ascii="Times New Roman" w:hAnsi="Times New Roman" w:cs="Times New Roman"/>
                <w:bCs/>
                <w:color w:val="auto"/>
              </w:rPr>
            </w:pPr>
          </w:p>
        </w:tc>
        <w:tc>
          <w:tcPr>
            <w:tcW w:w="2371" w:type="dxa"/>
          </w:tcPr>
          <w:p w:rsidR="00C74C5D" w:rsidRPr="00290640" w:rsidRDefault="00C74C5D" w:rsidP="006D2196">
            <w:pPr>
              <w:ind w:firstLine="709"/>
              <w:jc w:val="both"/>
              <w:rPr>
                <w:rFonts w:ascii="Times New Roman" w:hAnsi="Times New Roman" w:cs="Times New Roman"/>
                <w:bCs/>
                <w:color w:val="auto"/>
              </w:rPr>
            </w:pPr>
          </w:p>
        </w:tc>
        <w:tc>
          <w:tcPr>
            <w:tcW w:w="1684" w:type="dxa"/>
          </w:tcPr>
          <w:p w:rsidR="00C74C5D" w:rsidRPr="00290640" w:rsidRDefault="00C74C5D" w:rsidP="006D2196">
            <w:pPr>
              <w:ind w:firstLine="709"/>
              <w:jc w:val="both"/>
              <w:rPr>
                <w:rFonts w:ascii="Times New Roman" w:hAnsi="Times New Roman" w:cs="Times New Roman"/>
                <w:bCs/>
                <w:color w:val="auto"/>
              </w:rPr>
            </w:pPr>
          </w:p>
        </w:tc>
        <w:tc>
          <w:tcPr>
            <w:tcW w:w="1684" w:type="dxa"/>
          </w:tcPr>
          <w:p w:rsidR="00C74C5D" w:rsidRPr="00290640" w:rsidRDefault="00C74C5D" w:rsidP="006D2196">
            <w:pPr>
              <w:ind w:firstLine="709"/>
              <w:jc w:val="both"/>
              <w:rPr>
                <w:rFonts w:ascii="Times New Roman" w:hAnsi="Times New Roman" w:cs="Times New Roman"/>
                <w:bCs/>
                <w:color w:val="auto"/>
              </w:rPr>
            </w:pPr>
          </w:p>
        </w:tc>
        <w:tc>
          <w:tcPr>
            <w:tcW w:w="1117" w:type="dxa"/>
          </w:tcPr>
          <w:p w:rsidR="00C74C5D" w:rsidRPr="00290640" w:rsidRDefault="00C74C5D" w:rsidP="006D2196">
            <w:pPr>
              <w:ind w:firstLine="709"/>
              <w:jc w:val="both"/>
              <w:rPr>
                <w:rFonts w:ascii="Times New Roman" w:hAnsi="Times New Roman" w:cs="Times New Roman"/>
                <w:bCs/>
                <w:color w:val="auto"/>
              </w:rPr>
            </w:pPr>
          </w:p>
        </w:tc>
        <w:tc>
          <w:tcPr>
            <w:tcW w:w="1354" w:type="dxa"/>
            <w:gridSpan w:val="2"/>
          </w:tcPr>
          <w:p w:rsidR="00C74C5D" w:rsidRPr="00290640" w:rsidRDefault="00C74C5D" w:rsidP="006D2196">
            <w:pPr>
              <w:ind w:firstLine="709"/>
              <w:jc w:val="both"/>
              <w:rPr>
                <w:rFonts w:ascii="Times New Roman" w:hAnsi="Times New Roman" w:cs="Times New Roman"/>
                <w:bCs/>
                <w:color w:val="auto"/>
              </w:rPr>
            </w:pPr>
          </w:p>
        </w:tc>
      </w:tr>
      <w:tr w:rsidR="00C74C5D" w:rsidRPr="00290640" w:rsidTr="006D2196">
        <w:trPr>
          <w:jc w:val="center"/>
        </w:trPr>
        <w:tc>
          <w:tcPr>
            <w:tcW w:w="1014" w:type="dxa"/>
          </w:tcPr>
          <w:p w:rsidR="00C74C5D" w:rsidRPr="00290640" w:rsidRDefault="00C74C5D" w:rsidP="006D2196">
            <w:pPr>
              <w:jc w:val="both"/>
              <w:rPr>
                <w:rFonts w:ascii="Times New Roman" w:hAnsi="Times New Roman" w:cs="Times New Roman"/>
                <w:color w:val="auto"/>
                <w:lang w:val="en-US"/>
              </w:rPr>
            </w:pPr>
            <w:r w:rsidRPr="00290640">
              <w:rPr>
                <w:rFonts w:ascii="Times New Roman" w:hAnsi="Times New Roman" w:cs="Times New Roman"/>
                <w:color w:val="auto"/>
                <w:lang w:val="en-US"/>
              </w:rPr>
              <w:t>III</w:t>
            </w:r>
            <w:r w:rsidRPr="00290640">
              <w:rPr>
                <w:rFonts w:ascii="Times New Roman" w:hAnsi="Times New Roman" w:cs="Times New Roman"/>
                <w:color w:val="auto"/>
              </w:rPr>
              <w:t xml:space="preserve"> курс</w:t>
            </w:r>
          </w:p>
        </w:tc>
        <w:tc>
          <w:tcPr>
            <w:tcW w:w="2177" w:type="dxa"/>
          </w:tcPr>
          <w:p w:rsidR="00C74C5D" w:rsidRPr="00290640" w:rsidRDefault="00C74C5D" w:rsidP="006D2196">
            <w:pPr>
              <w:ind w:firstLine="709"/>
              <w:jc w:val="both"/>
              <w:rPr>
                <w:rFonts w:ascii="Times New Roman" w:hAnsi="Times New Roman" w:cs="Times New Roman"/>
                <w:bCs/>
                <w:color w:val="auto"/>
              </w:rPr>
            </w:pPr>
          </w:p>
        </w:tc>
        <w:tc>
          <w:tcPr>
            <w:tcW w:w="1831" w:type="dxa"/>
          </w:tcPr>
          <w:p w:rsidR="00C74C5D" w:rsidRPr="00290640" w:rsidRDefault="00C74C5D" w:rsidP="006D2196">
            <w:pPr>
              <w:ind w:firstLine="709"/>
              <w:jc w:val="both"/>
              <w:rPr>
                <w:rFonts w:ascii="Times New Roman" w:hAnsi="Times New Roman" w:cs="Times New Roman"/>
                <w:bCs/>
                <w:color w:val="auto"/>
              </w:rPr>
            </w:pPr>
          </w:p>
        </w:tc>
        <w:tc>
          <w:tcPr>
            <w:tcW w:w="2371" w:type="dxa"/>
          </w:tcPr>
          <w:p w:rsidR="00C74C5D" w:rsidRPr="00290640" w:rsidRDefault="00C74C5D" w:rsidP="006D2196">
            <w:pPr>
              <w:ind w:firstLine="709"/>
              <w:jc w:val="both"/>
              <w:rPr>
                <w:rFonts w:ascii="Times New Roman" w:hAnsi="Times New Roman" w:cs="Times New Roman"/>
                <w:bCs/>
                <w:color w:val="auto"/>
              </w:rPr>
            </w:pPr>
          </w:p>
        </w:tc>
        <w:tc>
          <w:tcPr>
            <w:tcW w:w="1684" w:type="dxa"/>
          </w:tcPr>
          <w:p w:rsidR="00C74C5D" w:rsidRPr="00290640" w:rsidRDefault="00C74C5D" w:rsidP="006D2196">
            <w:pPr>
              <w:ind w:firstLine="709"/>
              <w:jc w:val="both"/>
              <w:rPr>
                <w:rFonts w:ascii="Times New Roman" w:hAnsi="Times New Roman" w:cs="Times New Roman"/>
                <w:bCs/>
                <w:color w:val="auto"/>
              </w:rPr>
            </w:pPr>
          </w:p>
        </w:tc>
        <w:tc>
          <w:tcPr>
            <w:tcW w:w="1684" w:type="dxa"/>
          </w:tcPr>
          <w:p w:rsidR="00C74C5D" w:rsidRPr="00290640" w:rsidRDefault="00C74C5D" w:rsidP="006D2196">
            <w:pPr>
              <w:ind w:firstLine="709"/>
              <w:jc w:val="both"/>
              <w:rPr>
                <w:rFonts w:ascii="Times New Roman" w:hAnsi="Times New Roman" w:cs="Times New Roman"/>
                <w:bCs/>
                <w:color w:val="auto"/>
              </w:rPr>
            </w:pPr>
          </w:p>
        </w:tc>
        <w:tc>
          <w:tcPr>
            <w:tcW w:w="1117" w:type="dxa"/>
          </w:tcPr>
          <w:p w:rsidR="00C74C5D" w:rsidRPr="00290640" w:rsidRDefault="00C74C5D" w:rsidP="006D2196">
            <w:pPr>
              <w:ind w:firstLine="709"/>
              <w:jc w:val="both"/>
              <w:rPr>
                <w:rFonts w:ascii="Times New Roman" w:hAnsi="Times New Roman" w:cs="Times New Roman"/>
                <w:bCs/>
                <w:color w:val="auto"/>
              </w:rPr>
            </w:pPr>
          </w:p>
        </w:tc>
        <w:tc>
          <w:tcPr>
            <w:tcW w:w="1354" w:type="dxa"/>
            <w:gridSpan w:val="2"/>
          </w:tcPr>
          <w:p w:rsidR="00C74C5D" w:rsidRPr="00290640" w:rsidRDefault="00C74C5D" w:rsidP="006D2196">
            <w:pPr>
              <w:ind w:firstLine="709"/>
              <w:jc w:val="both"/>
              <w:rPr>
                <w:rFonts w:ascii="Times New Roman" w:hAnsi="Times New Roman" w:cs="Times New Roman"/>
                <w:bCs/>
                <w:color w:val="auto"/>
              </w:rPr>
            </w:pPr>
          </w:p>
        </w:tc>
      </w:tr>
      <w:tr w:rsidR="00C74C5D" w:rsidRPr="00290640" w:rsidTr="006D2196">
        <w:trPr>
          <w:jc w:val="center"/>
        </w:trPr>
        <w:tc>
          <w:tcPr>
            <w:tcW w:w="1014" w:type="dxa"/>
          </w:tcPr>
          <w:p w:rsidR="00C74C5D" w:rsidRPr="00290640" w:rsidRDefault="00C74C5D" w:rsidP="006D2196">
            <w:pPr>
              <w:jc w:val="both"/>
              <w:rPr>
                <w:rFonts w:ascii="Times New Roman" w:hAnsi="Times New Roman" w:cs="Times New Roman"/>
                <w:color w:val="auto"/>
                <w:lang w:val="en-US"/>
              </w:rPr>
            </w:pPr>
            <w:r w:rsidRPr="00290640">
              <w:rPr>
                <w:rFonts w:ascii="Times New Roman" w:hAnsi="Times New Roman" w:cs="Times New Roman"/>
                <w:color w:val="auto"/>
                <w:lang w:val="en-US"/>
              </w:rPr>
              <w:t>IV</w:t>
            </w:r>
            <w:r w:rsidRPr="00290640">
              <w:rPr>
                <w:rFonts w:ascii="Times New Roman" w:hAnsi="Times New Roman" w:cs="Times New Roman"/>
                <w:color w:val="auto"/>
              </w:rPr>
              <w:t xml:space="preserve"> курс</w:t>
            </w:r>
          </w:p>
        </w:tc>
        <w:tc>
          <w:tcPr>
            <w:tcW w:w="2177" w:type="dxa"/>
          </w:tcPr>
          <w:p w:rsidR="00C74C5D" w:rsidRPr="00290640" w:rsidRDefault="00C74C5D" w:rsidP="006D2196">
            <w:pPr>
              <w:ind w:firstLine="709"/>
              <w:jc w:val="both"/>
              <w:rPr>
                <w:rFonts w:ascii="Times New Roman" w:hAnsi="Times New Roman" w:cs="Times New Roman"/>
                <w:bCs/>
                <w:color w:val="auto"/>
              </w:rPr>
            </w:pPr>
          </w:p>
        </w:tc>
        <w:tc>
          <w:tcPr>
            <w:tcW w:w="1831" w:type="dxa"/>
          </w:tcPr>
          <w:p w:rsidR="00C74C5D" w:rsidRPr="00290640" w:rsidRDefault="00C74C5D" w:rsidP="006D2196">
            <w:pPr>
              <w:ind w:firstLine="709"/>
              <w:jc w:val="both"/>
              <w:rPr>
                <w:rFonts w:ascii="Times New Roman" w:hAnsi="Times New Roman" w:cs="Times New Roman"/>
                <w:bCs/>
                <w:color w:val="auto"/>
              </w:rPr>
            </w:pPr>
          </w:p>
        </w:tc>
        <w:tc>
          <w:tcPr>
            <w:tcW w:w="2371" w:type="dxa"/>
          </w:tcPr>
          <w:p w:rsidR="00C74C5D" w:rsidRPr="00290640" w:rsidRDefault="00C74C5D" w:rsidP="006D2196">
            <w:pPr>
              <w:ind w:firstLine="709"/>
              <w:jc w:val="both"/>
              <w:rPr>
                <w:rFonts w:ascii="Times New Roman" w:hAnsi="Times New Roman" w:cs="Times New Roman"/>
                <w:bCs/>
                <w:color w:val="auto"/>
              </w:rPr>
            </w:pPr>
          </w:p>
        </w:tc>
        <w:tc>
          <w:tcPr>
            <w:tcW w:w="1684" w:type="dxa"/>
          </w:tcPr>
          <w:p w:rsidR="00C74C5D" w:rsidRPr="00290640" w:rsidRDefault="00C74C5D" w:rsidP="006D2196">
            <w:pPr>
              <w:ind w:firstLine="709"/>
              <w:jc w:val="both"/>
              <w:rPr>
                <w:rFonts w:ascii="Times New Roman" w:hAnsi="Times New Roman" w:cs="Times New Roman"/>
                <w:bCs/>
                <w:color w:val="auto"/>
              </w:rPr>
            </w:pPr>
          </w:p>
        </w:tc>
        <w:tc>
          <w:tcPr>
            <w:tcW w:w="1684" w:type="dxa"/>
          </w:tcPr>
          <w:p w:rsidR="00C74C5D" w:rsidRPr="00290640" w:rsidRDefault="00C74C5D" w:rsidP="006D2196">
            <w:pPr>
              <w:ind w:firstLine="709"/>
              <w:jc w:val="both"/>
              <w:rPr>
                <w:rFonts w:ascii="Times New Roman" w:hAnsi="Times New Roman" w:cs="Times New Roman"/>
                <w:bCs/>
                <w:color w:val="auto"/>
              </w:rPr>
            </w:pPr>
          </w:p>
        </w:tc>
        <w:tc>
          <w:tcPr>
            <w:tcW w:w="1117" w:type="dxa"/>
          </w:tcPr>
          <w:p w:rsidR="00C74C5D" w:rsidRPr="00290640" w:rsidRDefault="00C74C5D" w:rsidP="006D2196">
            <w:pPr>
              <w:ind w:firstLine="709"/>
              <w:jc w:val="both"/>
              <w:rPr>
                <w:rFonts w:ascii="Times New Roman" w:hAnsi="Times New Roman" w:cs="Times New Roman"/>
                <w:bCs/>
                <w:color w:val="auto"/>
              </w:rPr>
            </w:pPr>
          </w:p>
        </w:tc>
        <w:tc>
          <w:tcPr>
            <w:tcW w:w="1354" w:type="dxa"/>
            <w:gridSpan w:val="2"/>
          </w:tcPr>
          <w:p w:rsidR="00C74C5D" w:rsidRPr="00290640" w:rsidRDefault="00C74C5D" w:rsidP="006D2196">
            <w:pPr>
              <w:ind w:firstLine="709"/>
              <w:jc w:val="both"/>
              <w:rPr>
                <w:rFonts w:ascii="Times New Roman" w:hAnsi="Times New Roman" w:cs="Times New Roman"/>
                <w:bCs/>
                <w:color w:val="auto"/>
              </w:rPr>
            </w:pPr>
          </w:p>
        </w:tc>
      </w:tr>
      <w:tr w:rsidR="00C74C5D" w:rsidRPr="00290640" w:rsidTr="006D2196">
        <w:trPr>
          <w:jc w:val="center"/>
        </w:trPr>
        <w:tc>
          <w:tcPr>
            <w:tcW w:w="1014" w:type="dxa"/>
          </w:tcPr>
          <w:p w:rsidR="00C74C5D" w:rsidRPr="00290640" w:rsidRDefault="00C74C5D" w:rsidP="006D2196">
            <w:pPr>
              <w:jc w:val="both"/>
              <w:rPr>
                <w:rFonts w:ascii="Times New Roman" w:hAnsi="Times New Roman" w:cs="Times New Roman"/>
                <w:b/>
                <w:color w:val="auto"/>
              </w:rPr>
            </w:pPr>
            <w:r w:rsidRPr="00290640">
              <w:rPr>
                <w:rFonts w:ascii="Times New Roman" w:hAnsi="Times New Roman" w:cs="Times New Roman"/>
                <w:b/>
                <w:color w:val="auto"/>
              </w:rPr>
              <w:t>Всего</w:t>
            </w:r>
          </w:p>
        </w:tc>
        <w:tc>
          <w:tcPr>
            <w:tcW w:w="2177" w:type="dxa"/>
          </w:tcPr>
          <w:p w:rsidR="00C74C5D" w:rsidRPr="00290640" w:rsidRDefault="00C74C5D" w:rsidP="006D2196">
            <w:pPr>
              <w:ind w:firstLine="709"/>
              <w:jc w:val="both"/>
              <w:rPr>
                <w:rFonts w:ascii="Times New Roman" w:hAnsi="Times New Roman" w:cs="Times New Roman"/>
                <w:bCs/>
                <w:color w:val="auto"/>
              </w:rPr>
            </w:pPr>
          </w:p>
        </w:tc>
        <w:tc>
          <w:tcPr>
            <w:tcW w:w="1831" w:type="dxa"/>
          </w:tcPr>
          <w:p w:rsidR="00C74C5D" w:rsidRPr="00290640" w:rsidRDefault="00C74C5D" w:rsidP="006D2196">
            <w:pPr>
              <w:ind w:firstLine="709"/>
              <w:jc w:val="both"/>
              <w:rPr>
                <w:rFonts w:ascii="Times New Roman" w:hAnsi="Times New Roman" w:cs="Times New Roman"/>
                <w:bCs/>
                <w:color w:val="auto"/>
              </w:rPr>
            </w:pPr>
          </w:p>
        </w:tc>
        <w:tc>
          <w:tcPr>
            <w:tcW w:w="2371" w:type="dxa"/>
          </w:tcPr>
          <w:p w:rsidR="00C74C5D" w:rsidRPr="00290640" w:rsidRDefault="00C74C5D" w:rsidP="006D2196">
            <w:pPr>
              <w:ind w:firstLine="709"/>
              <w:jc w:val="both"/>
              <w:rPr>
                <w:rFonts w:ascii="Times New Roman" w:hAnsi="Times New Roman" w:cs="Times New Roman"/>
                <w:bCs/>
                <w:color w:val="auto"/>
              </w:rPr>
            </w:pPr>
          </w:p>
        </w:tc>
        <w:tc>
          <w:tcPr>
            <w:tcW w:w="1684" w:type="dxa"/>
          </w:tcPr>
          <w:p w:rsidR="00C74C5D" w:rsidRPr="00290640" w:rsidRDefault="00C74C5D" w:rsidP="006D2196">
            <w:pPr>
              <w:ind w:firstLine="709"/>
              <w:jc w:val="both"/>
              <w:rPr>
                <w:rFonts w:ascii="Times New Roman" w:hAnsi="Times New Roman" w:cs="Times New Roman"/>
                <w:bCs/>
                <w:color w:val="auto"/>
              </w:rPr>
            </w:pPr>
          </w:p>
        </w:tc>
        <w:tc>
          <w:tcPr>
            <w:tcW w:w="1684" w:type="dxa"/>
          </w:tcPr>
          <w:p w:rsidR="00C74C5D" w:rsidRPr="00290640" w:rsidRDefault="00C74C5D" w:rsidP="006D2196">
            <w:pPr>
              <w:ind w:firstLine="709"/>
              <w:jc w:val="both"/>
              <w:rPr>
                <w:rFonts w:ascii="Times New Roman" w:hAnsi="Times New Roman" w:cs="Times New Roman"/>
                <w:bCs/>
                <w:color w:val="auto"/>
              </w:rPr>
            </w:pPr>
          </w:p>
        </w:tc>
        <w:tc>
          <w:tcPr>
            <w:tcW w:w="1117" w:type="dxa"/>
          </w:tcPr>
          <w:p w:rsidR="00C74C5D" w:rsidRPr="00290640" w:rsidRDefault="00C74C5D" w:rsidP="006D2196">
            <w:pPr>
              <w:ind w:firstLine="709"/>
              <w:jc w:val="both"/>
              <w:rPr>
                <w:rFonts w:ascii="Times New Roman" w:hAnsi="Times New Roman" w:cs="Times New Roman"/>
                <w:bCs/>
                <w:color w:val="auto"/>
              </w:rPr>
            </w:pPr>
          </w:p>
        </w:tc>
        <w:tc>
          <w:tcPr>
            <w:tcW w:w="1354" w:type="dxa"/>
            <w:gridSpan w:val="2"/>
          </w:tcPr>
          <w:p w:rsidR="00C74C5D" w:rsidRPr="00290640" w:rsidRDefault="00C74C5D" w:rsidP="006D2196">
            <w:pPr>
              <w:ind w:firstLine="709"/>
              <w:jc w:val="both"/>
              <w:rPr>
                <w:rFonts w:ascii="Times New Roman" w:hAnsi="Times New Roman" w:cs="Times New Roman"/>
                <w:bCs/>
                <w:color w:val="auto"/>
              </w:rPr>
            </w:pPr>
          </w:p>
        </w:tc>
      </w:tr>
    </w:tbl>
    <w:p w:rsidR="00C74C5D" w:rsidRPr="00290640" w:rsidRDefault="00C74C5D" w:rsidP="00C74C5D">
      <w:pPr>
        <w:ind w:firstLine="709"/>
        <w:jc w:val="both"/>
        <w:rPr>
          <w:rFonts w:ascii="Times New Roman" w:hAnsi="Times New Roman" w:cs="Times New Roman"/>
          <w:bCs/>
          <w:i/>
          <w:sz w:val="22"/>
        </w:rPr>
      </w:pPr>
    </w:p>
    <w:p w:rsidR="00C74C5D" w:rsidRPr="00290640" w:rsidRDefault="00C74C5D" w:rsidP="00C74C5D">
      <w:pPr>
        <w:ind w:firstLine="709"/>
        <w:jc w:val="both"/>
        <w:rPr>
          <w:rFonts w:ascii="Times New Roman" w:hAnsi="Times New Roman" w:cs="Times New Roman"/>
          <w:bCs/>
          <w:i/>
          <w:sz w:val="22"/>
        </w:rPr>
      </w:pPr>
      <w:r w:rsidRPr="00290640">
        <w:rPr>
          <w:rFonts w:ascii="Times New Roman" w:hAnsi="Times New Roman" w:cs="Times New Roman"/>
          <w:bCs/>
          <w:i/>
          <w:sz w:val="22"/>
        </w:rPr>
        <w:t>Прием и обучение по образовательной программе всегда начинается с первого курса. Для групп абитуриентов, принимаемых на обучение в образовательную организацию, имеющих разные образовательные траектории, необходимо разрабатывать отдельный учебный план с учетом требований ПООП.  Для отдельных обучающихся, в том числе с ограниченными возможностями здоровья и инвалидов может быть разработан выстраиваться индивидуальный учебный план.</w:t>
      </w:r>
    </w:p>
    <w:p w:rsidR="00C74C5D" w:rsidRPr="00290640" w:rsidRDefault="00C74C5D" w:rsidP="00C74C5D">
      <w:pPr>
        <w:ind w:firstLine="709"/>
        <w:jc w:val="both"/>
        <w:rPr>
          <w:rFonts w:ascii="Times New Roman" w:hAnsi="Times New Roman" w:cs="Times New Roman"/>
          <w:bCs/>
          <w:i/>
          <w:sz w:val="22"/>
        </w:rPr>
      </w:pPr>
      <w:r w:rsidRPr="00290640">
        <w:rPr>
          <w:rFonts w:ascii="Times New Roman" w:hAnsi="Times New Roman" w:cs="Times New Roman"/>
          <w:bCs/>
          <w:i/>
          <w:sz w:val="22"/>
        </w:rPr>
        <w:t>В таблице следует оставить количество строк, соответствующее реальному количеству курсов обучения. Для каждого курса обучения заполняется отдельная строка, и указанное в столбцах 2-8 количество недель по курсам суммируется в столбце 9 «Всего (по курсам)».</w:t>
      </w:r>
    </w:p>
    <w:p w:rsidR="00C74C5D" w:rsidRPr="00290640" w:rsidRDefault="00C74C5D" w:rsidP="00C74C5D">
      <w:pPr>
        <w:pStyle w:val="ConsPlusNormal"/>
        <w:jc w:val="both"/>
        <w:rPr>
          <w:rFonts w:ascii="Times New Roman" w:hAnsi="Times New Roman" w:cs="Times New Roman"/>
          <w:bCs/>
          <w:i/>
          <w:sz w:val="22"/>
          <w:szCs w:val="24"/>
        </w:rPr>
      </w:pPr>
      <w:r w:rsidRPr="00290640">
        <w:rPr>
          <w:rFonts w:ascii="Times New Roman" w:hAnsi="Times New Roman" w:cs="Times New Roman"/>
          <w:bCs/>
          <w:i/>
          <w:color w:val="000000"/>
          <w:sz w:val="22"/>
          <w:szCs w:val="24"/>
        </w:rPr>
        <w:t>При заполнении таблицы «Сводные данные по бюджету времени (в неделях)» следует использовать сведения о суммарном количестве недель, отведенных на обучение по циклам, которые содержатся в таблице «</w:t>
      </w:r>
      <w:r w:rsidRPr="00290640">
        <w:rPr>
          <w:rFonts w:ascii="Times New Roman" w:hAnsi="Times New Roman" w:cs="Times New Roman"/>
          <w:i/>
          <w:color w:val="000000"/>
          <w:sz w:val="22"/>
          <w:szCs w:val="24"/>
        </w:rPr>
        <w:t>Структура и объем образовательной программы»</w:t>
      </w:r>
      <w:r w:rsidRPr="00290640">
        <w:rPr>
          <w:rFonts w:ascii="Times New Roman" w:hAnsi="Times New Roman" w:cs="Times New Roman"/>
          <w:i/>
          <w:sz w:val="22"/>
          <w:szCs w:val="24"/>
        </w:rPr>
        <w:t xml:space="preserve"> во ФГОС. </w:t>
      </w:r>
      <w:r w:rsidRPr="00290640">
        <w:rPr>
          <w:rFonts w:ascii="Times New Roman" w:hAnsi="Times New Roman" w:cs="Times New Roman"/>
          <w:bCs/>
          <w:i/>
          <w:sz w:val="22"/>
          <w:szCs w:val="24"/>
        </w:rPr>
        <w:t xml:space="preserve">В строке «Всего» суммируется количество недель, указанное в соответствующих столбцах. </w:t>
      </w:r>
    </w:p>
    <w:p w:rsidR="00C74C5D" w:rsidRPr="00290640" w:rsidRDefault="00C74C5D" w:rsidP="00C74C5D">
      <w:pPr>
        <w:ind w:firstLine="709"/>
        <w:jc w:val="both"/>
        <w:rPr>
          <w:rFonts w:ascii="Times New Roman" w:hAnsi="Times New Roman" w:cs="Times New Roman"/>
          <w:b/>
          <w:color w:val="auto"/>
          <w:sz w:val="22"/>
        </w:rPr>
        <w:sectPr w:rsidR="00C74C5D" w:rsidRPr="00290640" w:rsidSect="006D2196">
          <w:pgSz w:w="16838" w:h="11906" w:orient="landscape"/>
          <w:pgMar w:top="1134" w:right="1134" w:bottom="1134" w:left="1134" w:header="709" w:footer="709" w:gutter="0"/>
          <w:cols w:space="708"/>
          <w:titlePg/>
          <w:docGrid w:linePitch="360"/>
        </w:sectPr>
      </w:pPr>
    </w:p>
    <w:p w:rsidR="00C74C5D" w:rsidRPr="00290640" w:rsidRDefault="00C74C5D" w:rsidP="00C74C5D">
      <w:pPr>
        <w:ind w:firstLine="709"/>
        <w:jc w:val="both"/>
        <w:rPr>
          <w:rFonts w:ascii="Times New Roman" w:hAnsi="Times New Roman" w:cs="Times New Roman"/>
          <w:color w:val="auto"/>
        </w:rPr>
      </w:pPr>
      <w:r w:rsidRPr="00290640">
        <w:rPr>
          <w:rFonts w:ascii="Times New Roman" w:hAnsi="Times New Roman" w:cs="Times New Roman"/>
          <w:b/>
          <w:color w:val="auto"/>
        </w:rPr>
        <w:lastRenderedPageBreak/>
        <w:t xml:space="preserve">2. План учебного процесса </w:t>
      </w:r>
      <w:r w:rsidRPr="00290640">
        <w:rPr>
          <w:rFonts w:ascii="Times New Roman" w:hAnsi="Times New Roman" w:cs="Times New Roman"/>
          <w:color w:val="auto"/>
        </w:rPr>
        <w:t>(для ОПОП по профессии)</w:t>
      </w: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5"/>
        <w:gridCol w:w="2496"/>
        <w:gridCol w:w="416"/>
        <w:gridCol w:w="709"/>
        <w:gridCol w:w="541"/>
        <w:gridCol w:w="12"/>
        <w:gridCol w:w="581"/>
        <w:gridCol w:w="572"/>
        <w:gridCol w:w="848"/>
        <w:gridCol w:w="1134"/>
        <w:gridCol w:w="991"/>
        <w:gridCol w:w="709"/>
        <w:gridCol w:w="566"/>
        <w:gridCol w:w="684"/>
        <w:gridCol w:w="687"/>
        <w:gridCol w:w="687"/>
        <w:gridCol w:w="687"/>
        <w:gridCol w:w="687"/>
        <w:gridCol w:w="687"/>
        <w:gridCol w:w="681"/>
      </w:tblGrid>
      <w:tr w:rsidR="004578A7" w:rsidRPr="00290640" w:rsidTr="004578A7">
        <w:trPr>
          <w:cantSplit/>
          <w:trHeight w:val="754"/>
        </w:trPr>
        <w:tc>
          <w:tcPr>
            <w:tcW w:w="375" w:type="pct"/>
            <w:vMerge w:val="restart"/>
            <w:textDirection w:val="btLr"/>
          </w:tcPr>
          <w:p w:rsidR="004578A7" w:rsidRPr="00290640" w:rsidRDefault="004578A7" w:rsidP="006D2196">
            <w:pPr>
              <w:ind w:left="113" w:right="113"/>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 xml:space="preserve"> Индекс</w:t>
            </w:r>
          </w:p>
        </w:tc>
        <w:tc>
          <w:tcPr>
            <w:tcW w:w="803" w:type="pct"/>
            <w:vMerge w:val="restart"/>
          </w:tcPr>
          <w:p w:rsidR="004578A7" w:rsidRPr="00290640" w:rsidRDefault="004578A7" w:rsidP="006D2196">
            <w:pPr>
              <w:ind w:firstLine="709"/>
              <w:jc w:val="both"/>
              <w:rPr>
                <w:rFonts w:ascii="Times New Roman" w:hAnsi="Times New Roman" w:cs="Times New Roman"/>
                <w:b/>
                <w:color w:val="auto"/>
                <w:sz w:val="20"/>
                <w:szCs w:val="20"/>
              </w:rPr>
            </w:pPr>
          </w:p>
          <w:p w:rsidR="004578A7" w:rsidRPr="00290640" w:rsidRDefault="004578A7" w:rsidP="006D2196">
            <w:pPr>
              <w:ind w:firstLine="709"/>
              <w:jc w:val="both"/>
              <w:rPr>
                <w:rFonts w:ascii="Times New Roman" w:hAnsi="Times New Roman" w:cs="Times New Roman"/>
                <w:b/>
                <w:color w:val="auto"/>
                <w:sz w:val="20"/>
                <w:szCs w:val="20"/>
              </w:rPr>
            </w:pPr>
          </w:p>
          <w:p w:rsidR="004578A7" w:rsidRPr="00290640" w:rsidRDefault="004578A7" w:rsidP="006D2196">
            <w:pPr>
              <w:ind w:firstLine="709"/>
              <w:jc w:val="both"/>
              <w:rPr>
                <w:rFonts w:ascii="Times New Roman" w:hAnsi="Times New Roman" w:cs="Times New Roman"/>
                <w:b/>
                <w:color w:val="auto"/>
                <w:sz w:val="20"/>
                <w:szCs w:val="20"/>
              </w:rPr>
            </w:pPr>
          </w:p>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 xml:space="preserve">Наименование </w:t>
            </w:r>
            <w:r w:rsidRPr="00290640">
              <w:rPr>
                <w:rFonts w:ascii="Times New Roman" w:hAnsi="Times New Roman" w:cs="Times New Roman"/>
                <w:b/>
                <w:sz w:val="20"/>
                <w:szCs w:val="20"/>
              </w:rPr>
              <w:t>учебных</w:t>
            </w:r>
            <w:r w:rsidRPr="00290640">
              <w:rPr>
                <w:rFonts w:ascii="Times New Roman" w:hAnsi="Times New Roman" w:cs="Times New Roman"/>
                <w:b/>
                <w:color w:val="auto"/>
                <w:sz w:val="20"/>
                <w:szCs w:val="20"/>
              </w:rPr>
              <w:t xml:space="preserve"> циклов, дисциплин, профессиональных модулей, МДК, практик</w:t>
            </w:r>
          </w:p>
        </w:tc>
        <w:tc>
          <w:tcPr>
            <w:tcW w:w="362" w:type="pct"/>
            <w:gridSpan w:val="2"/>
          </w:tcPr>
          <w:p w:rsidR="004578A7" w:rsidRPr="00290640" w:rsidRDefault="004578A7" w:rsidP="006D2196">
            <w:pPr>
              <w:jc w:val="both"/>
              <w:rPr>
                <w:rFonts w:ascii="Times New Roman" w:hAnsi="Times New Roman" w:cs="Times New Roman"/>
                <w:sz w:val="18"/>
                <w:szCs w:val="18"/>
              </w:rPr>
            </w:pPr>
            <w:r w:rsidRPr="00290640">
              <w:rPr>
                <w:rFonts w:ascii="Times New Roman" w:hAnsi="Times New Roman" w:cs="Times New Roman"/>
                <w:color w:val="auto"/>
                <w:sz w:val="18"/>
                <w:szCs w:val="18"/>
              </w:rPr>
              <w:t>Формы промежуточной аттестации</w:t>
            </w:r>
            <w:r w:rsidRPr="00290640">
              <w:rPr>
                <w:rStyle w:val="aff1"/>
                <w:rFonts w:ascii="Times New Roman" w:hAnsi="Times New Roman" w:cs="Times New Roman"/>
                <w:b/>
                <w:color w:val="auto"/>
                <w:sz w:val="18"/>
                <w:szCs w:val="18"/>
              </w:rPr>
              <w:footnoteReference w:id="1"/>
            </w:r>
          </w:p>
        </w:tc>
        <w:tc>
          <w:tcPr>
            <w:tcW w:w="2136" w:type="pct"/>
            <w:gridSpan w:val="10"/>
          </w:tcPr>
          <w:p w:rsidR="004578A7" w:rsidRPr="00290640" w:rsidRDefault="004578A7" w:rsidP="004578A7">
            <w:pPr>
              <w:rPr>
                <w:rFonts w:ascii="Times New Roman" w:hAnsi="Times New Roman" w:cs="Times New Roman"/>
                <w:b/>
                <w:sz w:val="20"/>
                <w:szCs w:val="20"/>
              </w:rPr>
            </w:pPr>
          </w:p>
          <w:p w:rsidR="004578A7" w:rsidRPr="00290640" w:rsidRDefault="004578A7" w:rsidP="004578A7">
            <w:pPr>
              <w:jc w:val="center"/>
              <w:rPr>
                <w:rFonts w:ascii="Times New Roman" w:hAnsi="Times New Roman" w:cs="Times New Roman"/>
                <w:b/>
                <w:bCs/>
              </w:rPr>
            </w:pPr>
            <w:r w:rsidRPr="00290640">
              <w:rPr>
                <w:rFonts w:ascii="Times New Roman" w:hAnsi="Times New Roman" w:cs="Times New Roman"/>
                <w:b/>
              </w:rPr>
              <w:t>Объем образовательной программы (академических часов)</w:t>
            </w:r>
          </w:p>
        </w:tc>
        <w:tc>
          <w:tcPr>
            <w:tcW w:w="1324" w:type="pct"/>
            <w:gridSpan w:val="6"/>
          </w:tcPr>
          <w:p w:rsidR="004578A7" w:rsidRPr="00290640" w:rsidRDefault="004578A7" w:rsidP="006D2196">
            <w:pPr>
              <w:jc w:val="both"/>
              <w:rPr>
                <w:rFonts w:ascii="Times New Roman" w:hAnsi="Times New Roman" w:cs="Times New Roman"/>
                <w:b/>
                <w:bCs/>
                <w:sz w:val="20"/>
                <w:szCs w:val="20"/>
              </w:rPr>
            </w:pPr>
          </w:p>
          <w:p w:rsidR="004578A7" w:rsidRPr="00290640" w:rsidRDefault="004578A7" w:rsidP="006D2196">
            <w:pPr>
              <w:jc w:val="both"/>
              <w:rPr>
                <w:rFonts w:ascii="Times New Roman" w:hAnsi="Times New Roman" w:cs="Times New Roman"/>
                <w:b/>
                <w:bCs/>
                <w:sz w:val="20"/>
                <w:szCs w:val="20"/>
              </w:rPr>
            </w:pPr>
            <w:r w:rsidRPr="00290640">
              <w:rPr>
                <w:rFonts w:ascii="Times New Roman" w:hAnsi="Times New Roman" w:cs="Times New Roman"/>
                <w:b/>
                <w:bCs/>
                <w:sz w:val="20"/>
                <w:szCs w:val="20"/>
              </w:rPr>
              <w:t xml:space="preserve">Распределение нагрузки </w:t>
            </w:r>
          </w:p>
        </w:tc>
      </w:tr>
      <w:tr w:rsidR="004578A7" w:rsidRPr="00290640" w:rsidTr="004578A7">
        <w:tc>
          <w:tcPr>
            <w:tcW w:w="375" w:type="pct"/>
            <w:vMerge/>
          </w:tcPr>
          <w:p w:rsidR="004578A7" w:rsidRPr="00290640" w:rsidRDefault="004578A7" w:rsidP="006D2196">
            <w:pPr>
              <w:jc w:val="both"/>
              <w:rPr>
                <w:rFonts w:ascii="Times New Roman" w:hAnsi="Times New Roman" w:cs="Times New Roman"/>
                <w:b/>
                <w:color w:val="auto"/>
                <w:sz w:val="20"/>
                <w:szCs w:val="20"/>
              </w:rPr>
            </w:pPr>
          </w:p>
        </w:tc>
        <w:tc>
          <w:tcPr>
            <w:tcW w:w="803" w:type="pct"/>
            <w:vMerge/>
          </w:tcPr>
          <w:p w:rsidR="004578A7" w:rsidRPr="00290640" w:rsidRDefault="004578A7" w:rsidP="006D2196">
            <w:pPr>
              <w:ind w:firstLine="709"/>
              <w:jc w:val="both"/>
              <w:rPr>
                <w:rFonts w:ascii="Times New Roman" w:hAnsi="Times New Roman" w:cs="Times New Roman"/>
                <w:b/>
                <w:color w:val="auto"/>
                <w:sz w:val="20"/>
                <w:szCs w:val="20"/>
              </w:rPr>
            </w:pPr>
          </w:p>
        </w:tc>
        <w:tc>
          <w:tcPr>
            <w:tcW w:w="134" w:type="pct"/>
          </w:tcPr>
          <w:p w:rsidR="004578A7" w:rsidRPr="00290640" w:rsidRDefault="004578A7" w:rsidP="006D2196">
            <w:pPr>
              <w:ind w:firstLine="709"/>
              <w:jc w:val="both"/>
              <w:rPr>
                <w:rFonts w:ascii="Times New Roman" w:hAnsi="Times New Roman" w:cs="Times New Roman"/>
                <w:b/>
                <w:color w:val="auto"/>
                <w:sz w:val="20"/>
                <w:szCs w:val="20"/>
              </w:rPr>
            </w:pPr>
          </w:p>
        </w:tc>
        <w:tc>
          <w:tcPr>
            <w:tcW w:w="228" w:type="pct"/>
            <w:textDirection w:val="btLr"/>
          </w:tcPr>
          <w:p w:rsidR="004578A7" w:rsidRPr="00290640" w:rsidRDefault="004578A7" w:rsidP="006D2196">
            <w:pPr>
              <w:ind w:left="113" w:right="113"/>
              <w:jc w:val="both"/>
              <w:rPr>
                <w:rFonts w:ascii="Times New Roman" w:hAnsi="Times New Roman" w:cs="Times New Roman"/>
                <w:b/>
                <w:color w:val="auto"/>
                <w:sz w:val="20"/>
                <w:szCs w:val="20"/>
              </w:rPr>
            </w:pPr>
          </w:p>
        </w:tc>
        <w:tc>
          <w:tcPr>
            <w:tcW w:w="178" w:type="pct"/>
            <w:gridSpan w:val="2"/>
            <w:vMerge w:val="restart"/>
            <w:textDirection w:val="btLr"/>
          </w:tcPr>
          <w:p w:rsidR="004578A7" w:rsidRPr="00290640" w:rsidRDefault="004578A7" w:rsidP="004578A7">
            <w:pPr>
              <w:ind w:left="113" w:right="113"/>
              <w:jc w:val="both"/>
              <w:rPr>
                <w:rFonts w:ascii="Times New Roman" w:hAnsi="Times New Roman" w:cs="Times New Roman"/>
                <w:b/>
                <w:sz w:val="20"/>
                <w:szCs w:val="20"/>
              </w:rPr>
            </w:pPr>
            <w:r w:rsidRPr="00290640">
              <w:rPr>
                <w:rFonts w:ascii="Times New Roman" w:hAnsi="Times New Roman" w:cs="Times New Roman"/>
                <w:b/>
                <w:color w:val="auto"/>
                <w:sz w:val="20"/>
                <w:szCs w:val="20"/>
              </w:rPr>
              <w:t>ВСЕГО</w:t>
            </w:r>
          </w:p>
          <w:p w:rsidR="004578A7" w:rsidRPr="00290640" w:rsidRDefault="004578A7" w:rsidP="004578A7">
            <w:pPr>
              <w:ind w:left="113" w:right="113"/>
              <w:jc w:val="center"/>
              <w:rPr>
                <w:rFonts w:ascii="Times New Roman" w:hAnsi="Times New Roman" w:cs="Times New Roman"/>
                <w:b/>
                <w:color w:val="auto"/>
                <w:sz w:val="20"/>
                <w:szCs w:val="20"/>
              </w:rPr>
            </w:pPr>
          </w:p>
        </w:tc>
        <w:tc>
          <w:tcPr>
            <w:tcW w:w="187" w:type="pct"/>
            <w:vMerge w:val="restart"/>
            <w:textDirection w:val="btLr"/>
          </w:tcPr>
          <w:p w:rsidR="004578A7" w:rsidRPr="00290640" w:rsidRDefault="004578A7" w:rsidP="006D2196">
            <w:pPr>
              <w:ind w:left="113" w:right="113"/>
              <w:jc w:val="both"/>
              <w:rPr>
                <w:rFonts w:ascii="Times New Roman" w:hAnsi="Times New Roman" w:cs="Times New Roman"/>
                <w:b/>
                <w:color w:val="auto"/>
                <w:sz w:val="20"/>
                <w:szCs w:val="20"/>
              </w:rPr>
            </w:pPr>
            <w:r w:rsidRPr="00290640">
              <w:rPr>
                <w:rFonts w:ascii="Times New Roman" w:hAnsi="Times New Roman" w:cs="Times New Roman"/>
                <w:b/>
                <w:sz w:val="20"/>
                <w:szCs w:val="20"/>
              </w:rPr>
              <w:t>Практическая подготовка</w:t>
            </w:r>
          </w:p>
        </w:tc>
        <w:tc>
          <w:tcPr>
            <w:tcW w:w="184" w:type="pct"/>
            <w:vMerge w:val="restart"/>
            <w:textDirection w:val="btLr"/>
          </w:tcPr>
          <w:p w:rsidR="004578A7" w:rsidRPr="00290640" w:rsidRDefault="004578A7" w:rsidP="006D2196">
            <w:pPr>
              <w:ind w:left="113" w:right="113"/>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 xml:space="preserve">самостоятельная работа </w:t>
            </w:r>
          </w:p>
        </w:tc>
        <w:tc>
          <w:tcPr>
            <w:tcW w:w="1587" w:type="pct"/>
            <w:gridSpan w:val="6"/>
          </w:tcPr>
          <w:p w:rsidR="004578A7" w:rsidRPr="00290640" w:rsidRDefault="004578A7" w:rsidP="006D2196">
            <w:pPr>
              <w:rPr>
                <w:rFonts w:ascii="Times New Roman" w:hAnsi="Times New Roman" w:cs="Times New Roman"/>
                <w:sz w:val="20"/>
                <w:szCs w:val="20"/>
              </w:rPr>
            </w:pPr>
            <w:r w:rsidRPr="00290640">
              <w:rPr>
                <w:rFonts w:ascii="Times New Roman" w:hAnsi="Times New Roman" w:cs="Times New Roman"/>
                <w:b/>
                <w:sz w:val="20"/>
                <w:szCs w:val="20"/>
              </w:rPr>
              <w:t xml:space="preserve">Нагрузка во взаимодействии с преподавателем </w:t>
            </w:r>
          </w:p>
        </w:tc>
        <w:tc>
          <w:tcPr>
            <w:tcW w:w="442" w:type="pct"/>
            <w:gridSpan w:val="2"/>
            <w:vAlign w:val="center"/>
          </w:tcPr>
          <w:p w:rsidR="004578A7" w:rsidRPr="00290640" w:rsidRDefault="004578A7" w:rsidP="006D2196">
            <w:pPr>
              <w:jc w:val="both"/>
              <w:rPr>
                <w:rFonts w:ascii="Times New Roman" w:hAnsi="Times New Roman" w:cs="Times New Roman"/>
                <w:sz w:val="20"/>
                <w:szCs w:val="20"/>
              </w:rPr>
            </w:pPr>
            <w:r w:rsidRPr="00290640">
              <w:rPr>
                <w:rFonts w:ascii="Times New Roman" w:hAnsi="Times New Roman" w:cs="Times New Roman"/>
                <w:sz w:val="20"/>
                <w:szCs w:val="20"/>
              </w:rPr>
              <w:t>I курс</w:t>
            </w:r>
          </w:p>
        </w:tc>
        <w:tc>
          <w:tcPr>
            <w:tcW w:w="442" w:type="pct"/>
            <w:gridSpan w:val="2"/>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II курс</w:t>
            </w:r>
          </w:p>
        </w:tc>
        <w:tc>
          <w:tcPr>
            <w:tcW w:w="440" w:type="pct"/>
            <w:gridSpan w:val="2"/>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III курс</w:t>
            </w:r>
          </w:p>
        </w:tc>
      </w:tr>
      <w:tr w:rsidR="004578A7" w:rsidRPr="00290640" w:rsidTr="004578A7">
        <w:trPr>
          <w:trHeight w:val="793"/>
        </w:trPr>
        <w:tc>
          <w:tcPr>
            <w:tcW w:w="375" w:type="pct"/>
            <w:vMerge/>
          </w:tcPr>
          <w:p w:rsidR="004578A7" w:rsidRPr="00290640" w:rsidRDefault="004578A7" w:rsidP="006D2196">
            <w:pPr>
              <w:jc w:val="both"/>
              <w:rPr>
                <w:rFonts w:ascii="Times New Roman" w:hAnsi="Times New Roman" w:cs="Times New Roman"/>
                <w:b/>
                <w:color w:val="auto"/>
                <w:sz w:val="20"/>
                <w:szCs w:val="20"/>
              </w:rPr>
            </w:pPr>
          </w:p>
        </w:tc>
        <w:tc>
          <w:tcPr>
            <w:tcW w:w="803" w:type="pct"/>
            <w:vMerge/>
          </w:tcPr>
          <w:p w:rsidR="004578A7" w:rsidRPr="00290640" w:rsidRDefault="004578A7" w:rsidP="006D2196">
            <w:pPr>
              <w:ind w:firstLine="709"/>
              <w:jc w:val="both"/>
              <w:rPr>
                <w:rFonts w:ascii="Times New Roman" w:hAnsi="Times New Roman" w:cs="Times New Roman"/>
                <w:b/>
                <w:color w:val="auto"/>
                <w:sz w:val="20"/>
                <w:szCs w:val="20"/>
              </w:rPr>
            </w:pPr>
          </w:p>
        </w:tc>
        <w:tc>
          <w:tcPr>
            <w:tcW w:w="134" w:type="pct"/>
            <w:vMerge w:val="restart"/>
            <w:textDirection w:val="btLr"/>
          </w:tcPr>
          <w:p w:rsidR="004578A7" w:rsidRPr="00290640" w:rsidRDefault="004578A7" w:rsidP="006D2196">
            <w:pPr>
              <w:ind w:left="113" w:right="113"/>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Зачеты</w:t>
            </w:r>
          </w:p>
        </w:tc>
        <w:tc>
          <w:tcPr>
            <w:tcW w:w="228" w:type="pct"/>
            <w:vMerge w:val="restart"/>
            <w:textDirection w:val="btLr"/>
          </w:tcPr>
          <w:p w:rsidR="004578A7" w:rsidRPr="00290640" w:rsidRDefault="004578A7" w:rsidP="006D2196">
            <w:pPr>
              <w:ind w:left="113" w:right="113"/>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 xml:space="preserve">Экзамены </w:t>
            </w:r>
          </w:p>
        </w:tc>
        <w:tc>
          <w:tcPr>
            <w:tcW w:w="178" w:type="pct"/>
            <w:gridSpan w:val="2"/>
            <w:vMerge/>
            <w:textDirection w:val="btLr"/>
          </w:tcPr>
          <w:p w:rsidR="004578A7" w:rsidRPr="00290640" w:rsidRDefault="004578A7" w:rsidP="006D2196">
            <w:pPr>
              <w:ind w:left="113" w:right="113"/>
              <w:jc w:val="both"/>
              <w:rPr>
                <w:rFonts w:ascii="Times New Roman" w:hAnsi="Times New Roman" w:cs="Times New Roman"/>
                <w:b/>
                <w:color w:val="auto"/>
                <w:sz w:val="20"/>
                <w:szCs w:val="20"/>
              </w:rPr>
            </w:pPr>
          </w:p>
        </w:tc>
        <w:tc>
          <w:tcPr>
            <w:tcW w:w="187" w:type="pct"/>
            <w:vMerge/>
            <w:textDirection w:val="btLr"/>
          </w:tcPr>
          <w:p w:rsidR="004578A7" w:rsidRPr="00290640" w:rsidRDefault="004578A7" w:rsidP="006D2196">
            <w:pPr>
              <w:ind w:left="113" w:right="113"/>
              <w:jc w:val="both"/>
              <w:rPr>
                <w:rFonts w:ascii="Times New Roman" w:hAnsi="Times New Roman" w:cs="Times New Roman"/>
                <w:b/>
                <w:color w:val="auto"/>
                <w:sz w:val="20"/>
                <w:szCs w:val="20"/>
              </w:rPr>
            </w:pPr>
          </w:p>
        </w:tc>
        <w:tc>
          <w:tcPr>
            <w:tcW w:w="184" w:type="pct"/>
            <w:vMerge/>
            <w:textDirection w:val="btLr"/>
          </w:tcPr>
          <w:p w:rsidR="004578A7" w:rsidRPr="00290640" w:rsidRDefault="004578A7" w:rsidP="006D2196">
            <w:pPr>
              <w:ind w:left="113" w:right="113"/>
              <w:jc w:val="both"/>
              <w:rPr>
                <w:rFonts w:ascii="Times New Roman" w:hAnsi="Times New Roman" w:cs="Times New Roman"/>
                <w:b/>
                <w:color w:val="auto"/>
                <w:sz w:val="20"/>
                <w:szCs w:val="20"/>
              </w:rPr>
            </w:pPr>
          </w:p>
        </w:tc>
        <w:tc>
          <w:tcPr>
            <w:tcW w:w="273" w:type="pct"/>
            <w:vMerge w:val="restart"/>
            <w:textDirection w:val="btLr"/>
          </w:tcPr>
          <w:p w:rsidR="004578A7" w:rsidRPr="00290640" w:rsidRDefault="004578A7" w:rsidP="006D2196">
            <w:pPr>
              <w:ind w:left="113" w:right="113"/>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всего во взаимодействии с преподавателем</w:t>
            </w:r>
            <w:r w:rsidRPr="00290640">
              <w:rPr>
                <w:rStyle w:val="aff1"/>
                <w:rFonts w:ascii="Times New Roman" w:hAnsi="Times New Roman" w:cs="Times New Roman"/>
                <w:b/>
                <w:color w:val="auto"/>
                <w:sz w:val="20"/>
                <w:szCs w:val="20"/>
              </w:rPr>
              <w:footnoteReference w:id="2"/>
            </w:r>
          </w:p>
        </w:tc>
        <w:tc>
          <w:tcPr>
            <w:tcW w:w="684" w:type="pct"/>
            <w:gridSpan w:val="2"/>
          </w:tcPr>
          <w:p w:rsidR="004578A7" w:rsidRPr="00290640" w:rsidRDefault="004578A7" w:rsidP="006D2196">
            <w:pPr>
              <w:rPr>
                <w:rFonts w:ascii="Times New Roman" w:hAnsi="Times New Roman" w:cs="Times New Roman"/>
                <w:b/>
                <w:color w:val="FF0000"/>
                <w:sz w:val="20"/>
                <w:szCs w:val="20"/>
              </w:rPr>
            </w:pPr>
            <w:r w:rsidRPr="00290640">
              <w:rPr>
                <w:rFonts w:ascii="Times New Roman" w:hAnsi="Times New Roman" w:cs="Times New Roman"/>
                <w:b/>
                <w:color w:val="auto"/>
                <w:sz w:val="20"/>
                <w:szCs w:val="20"/>
              </w:rPr>
              <w:t>По учебным дисциплинам и МДК</w:t>
            </w:r>
          </w:p>
        </w:tc>
        <w:tc>
          <w:tcPr>
            <w:tcW w:w="228" w:type="pct"/>
            <w:vMerge w:val="restart"/>
            <w:textDirection w:val="btLr"/>
          </w:tcPr>
          <w:p w:rsidR="004578A7" w:rsidRPr="00290640" w:rsidRDefault="004578A7" w:rsidP="006D2196">
            <w:pPr>
              <w:ind w:left="113" w:right="113"/>
              <w:rPr>
                <w:rFonts w:ascii="Times New Roman" w:hAnsi="Times New Roman" w:cs="Times New Roman"/>
                <w:b/>
                <w:sz w:val="20"/>
                <w:szCs w:val="20"/>
              </w:rPr>
            </w:pPr>
            <w:r w:rsidRPr="00290640">
              <w:rPr>
                <w:rFonts w:ascii="Times New Roman" w:hAnsi="Times New Roman" w:cs="Times New Roman"/>
                <w:b/>
                <w:sz w:val="20"/>
                <w:szCs w:val="20"/>
              </w:rPr>
              <w:t>Практики</w:t>
            </w:r>
          </w:p>
        </w:tc>
        <w:tc>
          <w:tcPr>
            <w:tcW w:w="182" w:type="pct"/>
            <w:vMerge w:val="restart"/>
            <w:textDirection w:val="btLr"/>
          </w:tcPr>
          <w:p w:rsidR="004578A7" w:rsidRPr="00290640" w:rsidRDefault="004578A7" w:rsidP="006D2196">
            <w:pPr>
              <w:ind w:left="113" w:right="113"/>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Консультации</w:t>
            </w:r>
          </w:p>
        </w:tc>
        <w:tc>
          <w:tcPr>
            <w:tcW w:w="220" w:type="pct"/>
            <w:vMerge w:val="restart"/>
            <w:textDirection w:val="btLr"/>
          </w:tcPr>
          <w:p w:rsidR="004578A7" w:rsidRPr="00290640" w:rsidRDefault="004578A7" w:rsidP="006D2196">
            <w:pPr>
              <w:ind w:left="113" w:right="113"/>
              <w:jc w:val="both"/>
              <w:rPr>
                <w:rFonts w:ascii="Times New Roman" w:hAnsi="Times New Roman" w:cs="Times New Roman"/>
                <w:b/>
                <w:bCs/>
                <w:i/>
                <w:color w:val="auto"/>
                <w:sz w:val="20"/>
                <w:szCs w:val="20"/>
              </w:rPr>
            </w:pPr>
            <w:r w:rsidRPr="00290640">
              <w:rPr>
                <w:rFonts w:ascii="Times New Roman" w:hAnsi="Times New Roman" w:cs="Times New Roman"/>
                <w:b/>
                <w:bCs/>
                <w:i/>
                <w:color w:val="auto"/>
                <w:sz w:val="20"/>
                <w:szCs w:val="20"/>
              </w:rPr>
              <w:t>Промежуточная аттестация</w:t>
            </w:r>
          </w:p>
        </w:tc>
        <w:tc>
          <w:tcPr>
            <w:tcW w:w="1324" w:type="pct"/>
            <w:gridSpan w:val="6"/>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b/>
                <w:bCs/>
                <w:color w:val="auto"/>
                <w:sz w:val="20"/>
                <w:szCs w:val="20"/>
              </w:rPr>
              <w:t>по курсам</w:t>
            </w:r>
            <w:r w:rsidRPr="00290640">
              <w:rPr>
                <w:rStyle w:val="aff1"/>
                <w:rFonts w:ascii="Times New Roman" w:hAnsi="Times New Roman" w:cs="Times New Roman"/>
                <w:b/>
                <w:bCs/>
                <w:color w:val="auto"/>
                <w:sz w:val="20"/>
                <w:szCs w:val="20"/>
              </w:rPr>
              <w:footnoteReference w:id="3"/>
            </w:r>
            <w:r w:rsidRPr="00290640">
              <w:rPr>
                <w:rFonts w:ascii="Times New Roman" w:hAnsi="Times New Roman" w:cs="Times New Roman"/>
                <w:b/>
                <w:bCs/>
                <w:color w:val="auto"/>
                <w:sz w:val="20"/>
                <w:szCs w:val="20"/>
              </w:rPr>
              <w:t xml:space="preserve"> и семестрам</w:t>
            </w:r>
            <w:r w:rsidRPr="00290640">
              <w:rPr>
                <w:rStyle w:val="aff1"/>
                <w:rFonts w:ascii="Times New Roman" w:hAnsi="Times New Roman" w:cs="Times New Roman"/>
                <w:b/>
                <w:bCs/>
                <w:color w:val="auto"/>
                <w:sz w:val="20"/>
                <w:szCs w:val="20"/>
              </w:rPr>
              <w:footnoteReference w:id="4"/>
            </w:r>
            <w:r w:rsidRPr="00290640">
              <w:rPr>
                <w:rFonts w:ascii="Times New Roman" w:hAnsi="Times New Roman" w:cs="Times New Roman"/>
                <w:b/>
                <w:bCs/>
                <w:color w:val="auto"/>
                <w:sz w:val="20"/>
                <w:szCs w:val="20"/>
              </w:rPr>
              <w:t xml:space="preserve"> (час. в семестр)</w:t>
            </w:r>
          </w:p>
        </w:tc>
      </w:tr>
      <w:tr w:rsidR="004578A7" w:rsidRPr="00290640" w:rsidTr="004578A7">
        <w:trPr>
          <w:cantSplit/>
          <w:trHeight w:val="2072"/>
        </w:trPr>
        <w:tc>
          <w:tcPr>
            <w:tcW w:w="375" w:type="pct"/>
            <w:vMerge/>
          </w:tcPr>
          <w:p w:rsidR="004578A7" w:rsidRPr="00290640" w:rsidRDefault="004578A7" w:rsidP="006D2196">
            <w:pPr>
              <w:jc w:val="both"/>
              <w:rPr>
                <w:rFonts w:ascii="Times New Roman" w:hAnsi="Times New Roman" w:cs="Times New Roman"/>
                <w:b/>
                <w:color w:val="auto"/>
                <w:sz w:val="20"/>
                <w:szCs w:val="20"/>
              </w:rPr>
            </w:pPr>
          </w:p>
        </w:tc>
        <w:tc>
          <w:tcPr>
            <w:tcW w:w="803" w:type="pct"/>
            <w:vMerge/>
          </w:tcPr>
          <w:p w:rsidR="004578A7" w:rsidRPr="00290640" w:rsidRDefault="004578A7" w:rsidP="006D2196">
            <w:pPr>
              <w:ind w:firstLine="709"/>
              <w:jc w:val="both"/>
              <w:rPr>
                <w:rFonts w:ascii="Times New Roman" w:hAnsi="Times New Roman" w:cs="Times New Roman"/>
                <w:b/>
                <w:color w:val="auto"/>
                <w:sz w:val="20"/>
                <w:szCs w:val="20"/>
              </w:rPr>
            </w:pPr>
          </w:p>
        </w:tc>
        <w:tc>
          <w:tcPr>
            <w:tcW w:w="134" w:type="pct"/>
            <w:vMerge/>
          </w:tcPr>
          <w:p w:rsidR="004578A7" w:rsidRPr="00290640" w:rsidRDefault="004578A7" w:rsidP="006D2196">
            <w:pPr>
              <w:ind w:firstLine="709"/>
              <w:jc w:val="both"/>
              <w:rPr>
                <w:rFonts w:ascii="Times New Roman" w:hAnsi="Times New Roman" w:cs="Times New Roman"/>
                <w:b/>
                <w:color w:val="auto"/>
                <w:sz w:val="20"/>
                <w:szCs w:val="20"/>
              </w:rPr>
            </w:pPr>
          </w:p>
        </w:tc>
        <w:tc>
          <w:tcPr>
            <w:tcW w:w="228" w:type="pct"/>
            <w:vMerge/>
          </w:tcPr>
          <w:p w:rsidR="004578A7" w:rsidRPr="00290640" w:rsidRDefault="004578A7" w:rsidP="006D2196">
            <w:pPr>
              <w:ind w:firstLine="709"/>
              <w:jc w:val="both"/>
              <w:rPr>
                <w:rFonts w:ascii="Times New Roman" w:hAnsi="Times New Roman" w:cs="Times New Roman"/>
                <w:b/>
                <w:color w:val="auto"/>
                <w:sz w:val="20"/>
                <w:szCs w:val="20"/>
              </w:rPr>
            </w:pPr>
          </w:p>
        </w:tc>
        <w:tc>
          <w:tcPr>
            <w:tcW w:w="178" w:type="pct"/>
            <w:gridSpan w:val="2"/>
            <w:vMerge/>
          </w:tcPr>
          <w:p w:rsidR="004578A7" w:rsidRPr="00290640" w:rsidRDefault="004578A7" w:rsidP="006D2196">
            <w:pPr>
              <w:ind w:firstLine="709"/>
              <w:jc w:val="both"/>
              <w:rPr>
                <w:rFonts w:ascii="Times New Roman" w:hAnsi="Times New Roman" w:cs="Times New Roman"/>
                <w:b/>
                <w:color w:val="auto"/>
                <w:sz w:val="20"/>
                <w:szCs w:val="20"/>
              </w:rPr>
            </w:pPr>
          </w:p>
        </w:tc>
        <w:tc>
          <w:tcPr>
            <w:tcW w:w="187" w:type="pct"/>
            <w:vMerge/>
          </w:tcPr>
          <w:p w:rsidR="004578A7" w:rsidRPr="00290640" w:rsidRDefault="004578A7" w:rsidP="006D2196">
            <w:pPr>
              <w:ind w:firstLine="709"/>
              <w:jc w:val="both"/>
              <w:rPr>
                <w:rFonts w:ascii="Times New Roman" w:hAnsi="Times New Roman" w:cs="Times New Roman"/>
                <w:b/>
                <w:color w:val="auto"/>
                <w:sz w:val="20"/>
                <w:szCs w:val="20"/>
              </w:rPr>
            </w:pPr>
          </w:p>
        </w:tc>
        <w:tc>
          <w:tcPr>
            <w:tcW w:w="184" w:type="pct"/>
            <w:vMerge/>
          </w:tcPr>
          <w:p w:rsidR="004578A7" w:rsidRPr="00290640" w:rsidRDefault="004578A7" w:rsidP="006D2196">
            <w:pPr>
              <w:ind w:firstLine="709"/>
              <w:jc w:val="both"/>
              <w:rPr>
                <w:rFonts w:ascii="Times New Roman" w:hAnsi="Times New Roman" w:cs="Times New Roman"/>
                <w:b/>
                <w:color w:val="auto"/>
                <w:sz w:val="20"/>
                <w:szCs w:val="20"/>
              </w:rPr>
            </w:pPr>
          </w:p>
        </w:tc>
        <w:tc>
          <w:tcPr>
            <w:tcW w:w="273" w:type="pct"/>
            <w:vMerge/>
            <w:textDirection w:val="btLr"/>
          </w:tcPr>
          <w:p w:rsidR="004578A7" w:rsidRPr="00290640" w:rsidRDefault="004578A7" w:rsidP="006D2196">
            <w:pPr>
              <w:ind w:left="113" w:right="113"/>
              <w:jc w:val="both"/>
              <w:rPr>
                <w:rFonts w:ascii="Times New Roman" w:hAnsi="Times New Roman" w:cs="Times New Roman"/>
                <w:b/>
                <w:color w:val="auto"/>
                <w:sz w:val="20"/>
                <w:szCs w:val="20"/>
              </w:rPr>
            </w:pPr>
          </w:p>
        </w:tc>
        <w:tc>
          <w:tcPr>
            <w:tcW w:w="365" w:type="pct"/>
            <w:textDirection w:val="btLr"/>
          </w:tcPr>
          <w:p w:rsidR="004578A7" w:rsidRPr="00290640" w:rsidRDefault="004578A7" w:rsidP="006D2196">
            <w:pPr>
              <w:ind w:left="113" w:right="113"/>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Теоретическое обучение</w:t>
            </w:r>
          </w:p>
        </w:tc>
        <w:tc>
          <w:tcPr>
            <w:tcW w:w="319" w:type="pct"/>
            <w:textDirection w:val="btLr"/>
          </w:tcPr>
          <w:p w:rsidR="004578A7" w:rsidRPr="00290640" w:rsidRDefault="004578A7" w:rsidP="006D2196">
            <w:pPr>
              <w:ind w:left="113" w:right="113"/>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 xml:space="preserve">лаб. и </w:t>
            </w:r>
            <w:proofErr w:type="spellStart"/>
            <w:r w:rsidRPr="00290640">
              <w:rPr>
                <w:rFonts w:ascii="Times New Roman" w:hAnsi="Times New Roman" w:cs="Times New Roman"/>
                <w:b/>
                <w:color w:val="auto"/>
                <w:sz w:val="20"/>
                <w:szCs w:val="20"/>
              </w:rPr>
              <w:t>практ</w:t>
            </w:r>
            <w:proofErr w:type="spellEnd"/>
            <w:r w:rsidRPr="00290640">
              <w:rPr>
                <w:rFonts w:ascii="Times New Roman" w:hAnsi="Times New Roman" w:cs="Times New Roman"/>
                <w:b/>
                <w:color w:val="auto"/>
                <w:sz w:val="20"/>
                <w:szCs w:val="20"/>
              </w:rPr>
              <w:t xml:space="preserve">. занятий </w:t>
            </w:r>
          </w:p>
        </w:tc>
        <w:tc>
          <w:tcPr>
            <w:tcW w:w="228" w:type="pct"/>
            <w:vMerge/>
            <w:textDirection w:val="btLr"/>
          </w:tcPr>
          <w:p w:rsidR="004578A7" w:rsidRPr="00290640" w:rsidRDefault="004578A7" w:rsidP="006D2196">
            <w:pPr>
              <w:ind w:left="113" w:right="113"/>
              <w:jc w:val="both"/>
              <w:rPr>
                <w:rFonts w:ascii="Times New Roman" w:hAnsi="Times New Roman" w:cs="Times New Roman"/>
                <w:b/>
                <w:color w:val="auto"/>
                <w:sz w:val="20"/>
                <w:szCs w:val="20"/>
              </w:rPr>
            </w:pPr>
          </w:p>
        </w:tc>
        <w:tc>
          <w:tcPr>
            <w:tcW w:w="182" w:type="pct"/>
            <w:vMerge/>
          </w:tcPr>
          <w:p w:rsidR="004578A7" w:rsidRPr="00290640" w:rsidRDefault="004578A7" w:rsidP="006D2196">
            <w:pPr>
              <w:jc w:val="both"/>
              <w:rPr>
                <w:rFonts w:ascii="Times New Roman" w:hAnsi="Times New Roman" w:cs="Times New Roman"/>
                <w:color w:val="auto"/>
                <w:sz w:val="20"/>
                <w:szCs w:val="20"/>
              </w:rPr>
            </w:pPr>
          </w:p>
        </w:tc>
        <w:tc>
          <w:tcPr>
            <w:tcW w:w="220" w:type="pct"/>
            <w:vMerge/>
          </w:tcPr>
          <w:p w:rsidR="004578A7" w:rsidRPr="00290640" w:rsidRDefault="004578A7" w:rsidP="006D2196">
            <w:pPr>
              <w:jc w:val="both"/>
              <w:rPr>
                <w:rFonts w:ascii="Times New Roman" w:hAnsi="Times New Roman" w:cs="Times New Roman"/>
                <w:color w:val="auto"/>
                <w:sz w:val="20"/>
                <w:szCs w:val="20"/>
              </w:rPr>
            </w:pPr>
          </w:p>
        </w:tc>
        <w:tc>
          <w:tcPr>
            <w:tcW w:w="221" w:type="pct"/>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1 сем</w:t>
            </w:r>
            <w:proofErr w:type="gramStart"/>
            <w:r w:rsidRPr="00290640">
              <w:rPr>
                <w:rFonts w:ascii="Times New Roman" w:hAnsi="Times New Roman" w:cs="Times New Roman"/>
                <w:color w:val="auto"/>
                <w:sz w:val="20"/>
                <w:szCs w:val="20"/>
              </w:rPr>
              <w:t>.</w:t>
            </w:r>
            <w:proofErr w:type="gramEnd"/>
            <w:r w:rsidRPr="00290640">
              <w:rPr>
                <w:rFonts w:ascii="Times New Roman" w:hAnsi="Times New Roman" w:cs="Times New Roman"/>
                <w:color w:val="auto"/>
                <w:sz w:val="20"/>
                <w:szCs w:val="20"/>
              </w:rPr>
              <w:t xml:space="preserve">/ </w:t>
            </w:r>
            <w:proofErr w:type="spellStart"/>
            <w:proofErr w:type="gramStart"/>
            <w:r w:rsidRPr="00290640">
              <w:rPr>
                <w:rFonts w:ascii="Times New Roman" w:hAnsi="Times New Roman" w:cs="Times New Roman"/>
                <w:color w:val="auto"/>
                <w:sz w:val="20"/>
                <w:szCs w:val="20"/>
              </w:rPr>
              <w:t>т</w:t>
            </w:r>
            <w:proofErr w:type="gramEnd"/>
            <w:r w:rsidRPr="00290640">
              <w:rPr>
                <w:rFonts w:ascii="Times New Roman" w:hAnsi="Times New Roman" w:cs="Times New Roman"/>
                <w:color w:val="auto"/>
                <w:sz w:val="20"/>
                <w:szCs w:val="20"/>
              </w:rPr>
              <w:t>рим</w:t>
            </w:r>
            <w:proofErr w:type="spellEnd"/>
            <w:r w:rsidRPr="00290640">
              <w:rPr>
                <w:rFonts w:ascii="Times New Roman" w:hAnsi="Times New Roman" w:cs="Times New Roman"/>
                <w:color w:val="auto"/>
                <w:sz w:val="20"/>
                <w:szCs w:val="20"/>
              </w:rPr>
              <w:t>.</w:t>
            </w:r>
          </w:p>
          <w:p w:rsidR="004578A7" w:rsidRPr="00290640" w:rsidRDefault="004578A7" w:rsidP="006D2196">
            <w:pPr>
              <w:ind w:firstLine="709"/>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p w:rsidR="004578A7" w:rsidRPr="00290640" w:rsidRDefault="004578A7" w:rsidP="006D2196">
            <w:pPr>
              <w:jc w:val="both"/>
              <w:rPr>
                <w:rFonts w:ascii="Times New Roman" w:hAnsi="Times New Roman" w:cs="Times New Roman"/>
                <w:color w:val="auto"/>
                <w:sz w:val="20"/>
                <w:szCs w:val="20"/>
              </w:rPr>
            </w:pPr>
            <w:proofErr w:type="spellStart"/>
            <w:r w:rsidRPr="00290640">
              <w:rPr>
                <w:rFonts w:ascii="Times New Roman" w:hAnsi="Times New Roman" w:cs="Times New Roman"/>
                <w:color w:val="auto"/>
                <w:sz w:val="20"/>
                <w:szCs w:val="20"/>
              </w:rPr>
              <w:t>нед</w:t>
            </w:r>
            <w:proofErr w:type="spellEnd"/>
            <w:r w:rsidRPr="00290640">
              <w:rPr>
                <w:rFonts w:ascii="Times New Roman" w:hAnsi="Times New Roman" w:cs="Times New Roman"/>
                <w:color w:val="auto"/>
                <w:sz w:val="20"/>
                <w:szCs w:val="20"/>
              </w:rPr>
              <w:t>.</w:t>
            </w:r>
            <w:r w:rsidRPr="00290640">
              <w:rPr>
                <w:rStyle w:val="aff1"/>
                <w:rFonts w:ascii="Times New Roman" w:hAnsi="Times New Roman" w:cs="Times New Roman"/>
                <w:color w:val="auto"/>
                <w:sz w:val="20"/>
                <w:szCs w:val="20"/>
              </w:rPr>
              <w:footnoteReference w:id="5"/>
            </w:r>
          </w:p>
        </w:tc>
        <w:tc>
          <w:tcPr>
            <w:tcW w:w="221" w:type="pct"/>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2 сем</w:t>
            </w:r>
            <w:proofErr w:type="gramStart"/>
            <w:r w:rsidRPr="00290640">
              <w:rPr>
                <w:rFonts w:ascii="Times New Roman" w:hAnsi="Times New Roman" w:cs="Times New Roman"/>
                <w:color w:val="auto"/>
                <w:sz w:val="20"/>
                <w:szCs w:val="20"/>
              </w:rPr>
              <w:t>.</w:t>
            </w:r>
            <w:proofErr w:type="gramEnd"/>
            <w:r w:rsidRPr="00290640">
              <w:rPr>
                <w:rFonts w:ascii="Times New Roman" w:hAnsi="Times New Roman" w:cs="Times New Roman"/>
                <w:color w:val="auto"/>
                <w:sz w:val="20"/>
                <w:szCs w:val="20"/>
              </w:rPr>
              <w:t xml:space="preserve">/ </w:t>
            </w:r>
            <w:proofErr w:type="spellStart"/>
            <w:proofErr w:type="gramStart"/>
            <w:r w:rsidRPr="00290640">
              <w:rPr>
                <w:rFonts w:ascii="Times New Roman" w:hAnsi="Times New Roman" w:cs="Times New Roman"/>
                <w:color w:val="auto"/>
                <w:sz w:val="20"/>
                <w:szCs w:val="20"/>
              </w:rPr>
              <w:t>т</w:t>
            </w:r>
            <w:proofErr w:type="gramEnd"/>
            <w:r w:rsidRPr="00290640">
              <w:rPr>
                <w:rFonts w:ascii="Times New Roman" w:hAnsi="Times New Roman" w:cs="Times New Roman"/>
                <w:color w:val="auto"/>
                <w:sz w:val="20"/>
                <w:szCs w:val="20"/>
              </w:rPr>
              <w:t>рим</w:t>
            </w:r>
            <w:proofErr w:type="spellEnd"/>
            <w:r w:rsidRPr="00290640">
              <w:rPr>
                <w:rFonts w:ascii="Times New Roman" w:hAnsi="Times New Roman" w:cs="Times New Roman"/>
                <w:color w:val="auto"/>
                <w:sz w:val="20"/>
                <w:szCs w:val="20"/>
              </w:rPr>
              <w:t>.</w:t>
            </w:r>
          </w:p>
          <w:p w:rsidR="004578A7" w:rsidRPr="00290640" w:rsidRDefault="004578A7" w:rsidP="006D2196">
            <w:pPr>
              <w:ind w:firstLine="709"/>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p w:rsidR="004578A7" w:rsidRPr="00290640" w:rsidRDefault="004578A7" w:rsidP="006D2196">
            <w:pPr>
              <w:jc w:val="both"/>
              <w:rPr>
                <w:rFonts w:ascii="Times New Roman" w:hAnsi="Times New Roman" w:cs="Times New Roman"/>
                <w:color w:val="auto"/>
                <w:sz w:val="20"/>
                <w:szCs w:val="20"/>
              </w:rPr>
            </w:pPr>
            <w:proofErr w:type="spellStart"/>
            <w:r w:rsidRPr="00290640">
              <w:rPr>
                <w:rFonts w:ascii="Times New Roman" w:hAnsi="Times New Roman" w:cs="Times New Roman"/>
                <w:color w:val="auto"/>
                <w:sz w:val="20"/>
                <w:szCs w:val="20"/>
              </w:rPr>
              <w:t>нед</w:t>
            </w:r>
            <w:proofErr w:type="spellEnd"/>
            <w:r w:rsidRPr="00290640">
              <w:rPr>
                <w:rFonts w:ascii="Times New Roman" w:hAnsi="Times New Roman" w:cs="Times New Roman"/>
                <w:color w:val="auto"/>
                <w:sz w:val="20"/>
                <w:szCs w:val="20"/>
              </w:rPr>
              <w:t>.</w:t>
            </w:r>
          </w:p>
        </w:tc>
        <w:tc>
          <w:tcPr>
            <w:tcW w:w="221" w:type="pct"/>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3 сем</w:t>
            </w:r>
            <w:proofErr w:type="gramStart"/>
            <w:r w:rsidRPr="00290640">
              <w:rPr>
                <w:rFonts w:ascii="Times New Roman" w:hAnsi="Times New Roman" w:cs="Times New Roman"/>
                <w:color w:val="auto"/>
                <w:sz w:val="20"/>
                <w:szCs w:val="20"/>
              </w:rPr>
              <w:t>.</w:t>
            </w:r>
            <w:proofErr w:type="gramEnd"/>
            <w:r w:rsidRPr="00290640">
              <w:rPr>
                <w:rFonts w:ascii="Times New Roman" w:hAnsi="Times New Roman" w:cs="Times New Roman"/>
                <w:color w:val="auto"/>
                <w:sz w:val="20"/>
                <w:szCs w:val="20"/>
              </w:rPr>
              <w:t xml:space="preserve">/ </w:t>
            </w:r>
            <w:proofErr w:type="spellStart"/>
            <w:proofErr w:type="gramStart"/>
            <w:r w:rsidRPr="00290640">
              <w:rPr>
                <w:rFonts w:ascii="Times New Roman" w:hAnsi="Times New Roman" w:cs="Times New Roman"/>
                <w:color w:val="auto"/>
                <w:sz w:val="20"/>
                <w:szCs w:val="20"/>
              </w:rPr>
              <w:t>т</w:t>
            </w:r>
            <w:proofErr w:type="gramEnd"/>
            <w:r w:rsidRPr="00290640">
              <w:rPr>
                <w:rFonts w:ascii="Times New Roman" w:hAnsi="Times New Roman" w:cs="Times New Roman"/>
                <w:color w:val="auto"/>
                <w:sz w:val="20"/>
                <w:szCs w:val="20"/>
              </w:rPr>
              <w:t>рим</w:t>
            </w:r>
            <w:proofErr w:type="spellEnd"/>
            <w:r w:rsidRPr="00290640">
              <w:rPr>
                <w:rFonts w:ascii="Times New Roman" w:hAnsi="Times New Roman" w:cs="Times New Roman"/>
                <w:color w:val="auto"/>
                <w:sz w:val="20"/>
                <w:szCs w:val="20"/>
              </w:rPr>
              <w:t>.</w:t>
            </w:r>
          </w:p>
          <w:p w:rsidR="004578A7" w:rsidRPr="00290640" w:rsidRDefault="004578A7" w:rsidP="006D2196">
            <w:pPr>
              <w:ind w:firstLine="709"/>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p w:rsidR="004578A7" w:rsidRPr="00290640" w:rsidRDefault="004578A7" w:rsidP="006D2196">
            <w:pPr>
              <w:jc w:val="both"/>
              <w:rPr>
                <w:rFonts w:ascii="Times New Roman" w:hAnsi="Times New Roman" w:cs="Times New Roman"/>
                <w:color w:val="auto"/>
                <w:sz w:val="20"/>
                <w:szCs w:val="20"/>
              </w:rPr>
            </w:pPr>
            <w:proofErr w:type="spellStart"/>
            <w:r w:rsidRPr="00290640">
              <w:rPr>
                <w:rFonts w:ascii="Times New Roman" w:hAnsi="Times New Roman" w:cs="Times New Roman"/>
                <w:color w:val="auto"/>
                <w:sz w:val="20"/>
                <w:szCs w:val="20"/>
              </w:rPr>
              <w:t>нед</w:t>
            </w:r>
            <w:proofErr w:type="spellEnd"/>
            <w:r w:rsidRPr="00290640">
              <w:rPr>
                <w:rFonts w:ascii="Times New Roman" w:hAnsi="Times New Roman" w:cs="Times New Roman"/>
                <w:color w:val="auto"/>
                <w:sz w:val="20"/>
                <w:szCs w:val="20"/>
              </w:rPr>
              <w:t>.</w:t>
            </w:r>
          </w:p>
        </w:tc>
        <w:tc>
          <w:tcPr>
            <w:tcW w:w="221" w:type="pct"/>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4 сем</w:t>
            </w:r>
            <w:proofErr w:type="gramStart"/>
            <w:r w:rsidRPr="00290640">
              <w:rPr>
                <w:rFonts w:ascii="Times New Roman" w:hAnsi="Times New Roman" w:cs="Times New Roman"/>
                <w:color w:val="auto"/>
                <w:sz w:val="20"/>
                <w:szCs w:val="20"/>
              </w:rPr>
              <w:t>.</w:t>
            </w:r>
            <w:proofErr w:type="gramEnd"/>
            <w:r w:rsidRPr="00290640">
              <w:rPr>
                <w:rFonts w:ascii="Times New Roman" w:hAnsi="Times New Roman" w:cs="Times New Roman"/>
                <w:color w:val="auto"/>
                <w:sz w:val="20"/>
                <w:szCs w:val="20"/>
              </w:rPr>
              <w:t xml:space="preserve">/ </w:t>
            </w:r>
            <w:proofErr w:type="spellStart"/>
            <w:proofErr w:type="gramStart"/>
            <w:r w:rsidRPr="00290640">
              <w:rPr>
                <w:rFonts w:ascii="Times New Roman" w:hAnsi="Times New Roman" w:cs="Times New Roman"/>
                <w:color w:val="auto"/>
                <w:sz w:val="20"/>
                <w:szCs w:val="20"/>
              </w:rPr>
              <w:t>т</w:t>
            </w:r>
            <w:proofErr w:type="gramEnd"/>
            <w:r w:rsidRPr="00290640">
              <w:rPr>
                <w:rFonts w:ascii="Times New Roman" w:hAnsi="Times New Roman" w:cs="Times New Roman"/>
                <w:color w:val="auto"/>
                <w:sz w:val="20"/>
                <w:szCs w:val="20"/>
              </w:rPr>
              <w:t>рим</w:t>
            </w:r>
            <w:proofErr w:type="spellEnd"/>
            <w:r w:rsidRPr="00290640">
              <w:rPr>
                <w:rFonts w:ascii="Times New Roman" w:hAnsi="Times New Roman" w:cs="Times New Roman"/>
                <w:color w:val="auto"/>
                <w:sz w:val="20"/>
                <w:szCs w:val="20"/>
              </w:rPr>
              <w:t>.</w:t>
            </w:r>
          </w:p>
          <w:p w:rsidR="004578A7" w:rsidRPr="00290640" w:rsidRDefault="004578A7" w:rsidP="006D2196">
            <w:pPr>
              <w:ind w:firstLine="709"/>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p w:rsidR="004578A7" w:rsidRPr="00290640" w:rsidRDefault="004578A7" w:rsidP="006D2196">
            <w:pPr>
              <w:jc w:val="both"/>
              <w:rPr>
                <w:rFonts w:ascii="Times New Roman" w:hAnsi="Times New Roman" w:cs="Times New Roman"/>
                <w:color w:val="auto"/>
                <w:sz w:val="20"/>
                <w:szCs w:val="20"/>
              </w:rPr>
            </w:pPr>
            <w:proofErr w:type="spellStart"/>
            <w:r w:rsidRPr="00290640">
              <w:rPr>
                <w:rFonts w:ascii="Times New Roman" w:hAnsi="Times New Roman" w:cs="Times New Roman"/>
                <w:color w:val="auto"/>
                <w:sz w:val="20"/>
                <w:szCs w:val="20"/>
              </w:rPr>
              <w:t>нед</w:t>
            </w:r>
            <w:proofErr w:type="spellEnd"/>
            <w:r w:rsidRPr="00290640">
              <w:rPr>
                <w:rFonts w:ascii="Times New Roman" w:hAnsi="Times New Roman" w:cs="Times New Roman"/>
                <w:color w:val="auto"/>
                <w:sz w:val="20"/>
                <w:szCs w:val="20"/>
              </w:rPr>
              <w:t>.</w:t>
            </w:r>
          </w:p>
        </w:tc>
        <w:tc>
          <w:tcPr>
            <w:tcW w:w="221" w:type="pct"/>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5 сем</w:t>
            </w:r>
            <w:proofErr w:type="gramStart"/>
            <w:r w:rsidRPr="00290640">
              <w:rPr>
                <w:rFonts w:ascii="Times New Roman" w:hAnsi="Times New Roman" w:cs="Times New Roman"/>
                <w:color w:val="auto"/>
                <w:sz w:val="20"/>
                <w:szCs w:val="20"/>
              </w:rPr>
              <w:t>.</w:t>
            </w:r>
            <w:proofErr w:type="gramEnd"/>
            <w:r w:rsidRPr="00290640">
              <w:rPr>
                <w:rFonts w:ascii="Times New Roman" w:hAnsi="Times New Roman" w:cs="Times New Roman"/>
                <w:color w:val="auto"/>
                <w:sz w:val="20"/>
                <w:szCs w:val="20"/>
              </w:rPr>
              <w:t xml:space="preserve">/ </w:t>
            </w:r>
            <w:proofErr w:type="spellStart"/>
            <w:proofErr w:type="gramStart"/>
            <w:r w:rsidRPr="00290640">
              <w:rPr>
                <w:rFonts w:ascii="Times New Roman" w:hAnsi="Times New Roman" w:cs="Times New Roman"/>
                <w:color w:val="auto"/>
                <w:sz w:val="20"/>
                <w:szCs w:val="20"/>
              </w:rPr>
              <w:t>т</w:t>
            </w:r>
            <w:proofErr w:type="gramEnd"/>
            <w:r w:rsidRPr="00290640">
              <w:rPr>
                <w:rFonts w:ascii="Times New Roman" w:hAnsi="Times New Roman" w:cs="Times New Roman"/>
                <w:color w:val="auto"/>
                <w:sz w:val="20"/>
                <w:szCs w:val="20"/>
              </w:rPr>
              <w:t>рим</w:t>
            </w:r>
            <w:proofErr w:type="spellEnd"/>
            <w:r w:rsidRPr="00290640">
              <w:rPr>
                <w:rFonts w:ascii="Times New Roman" w:hAnsi="Times New Roman" w:cs="Times New Roman"/>
                <w:color w:val="auto"/>
                <w:sz w:val="20"/>
                <w:szCs w:val="20"/>
              </w:rPr>
              <w:t>.</w:t>
            </w:r>
          </w:p>
          <w:p w:rsidR="004578A7" w:rsidRPr="00290640" w:rsidRDefault="004578A7" w:rsidP="006D2196">
            <w:pPr>
              <w:ind w:firstLine="709"/>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p w:rsidR="004578A7" w:rsidRPr="00290640" w:rsidRDefault="004578A7" w:rsidP="006D2196">
            <w:pPr>
              <w:jc w:val="both"/>
              <w:rPr>
                <w:rFonts w:ascii="Times New Roman" w:hAnsi="Times New Roman" w:cs="Times New Roman"/>
                <w:color w:val="auto"/>
                <w:sz w:val="20"/>
                <w:szCs w:val="20"/>
              </w:rPr>
            </w:pPr>
            <w:proofErr w:type="spellStart"/>
            <w:r w:rsidRPr="00290640">
              <w:rPr>
                <w:rFonts w:ascii="Times New Roman" w:hAnsi="Times New Roman" w:cs="Times New Roman"/>
                <w:color w:val="auto"/>
                <w:sz w:val="20"/>
                <w:szCs w:val="20"/>
              </w:rPr>
              <w:t>нед</w:t>
            </w:r>
            <w:proofErr w:type="spellEnd"/>
            <w:r w:rsidRPr="00290640">
              <w:rPr>
                <w:rFonts w:ascii="Times New Roman" w:hAnsi="Times New Roman" w:cs="Times New Roman"/>
                <w:color w:val="auto"/>
                <w:sz w:val="20"/>
                <w:szCs w:val="20"/>
              </w:rPr>
              <w:t>.</w:t>
            </w:r>
          </w:p>
        </w:tc>
        <w:tc>
          <w:tcPr>
            <w:tcW w:w="219" w:type="pct"/>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6 сем</w:t>
            </w:r>
            <w:proofErr w:type="gramStart"/>
            <w:r w:rsidRPr="00290640">
              <w:rPr>
                <w:rFonts w:ascii="Times New Roman" w:hAnsi="Times New Roman" w:cs="Times New Roman"/>
                <w:color w:val="auto"/>
                <w:sz w:val="20"/>
                <w:szCs w:val="20"/>
              </w:rPr>
              <w:t>.</w:t>
            </w:r>
            <w:proofErr w:type="gramEnd"/>
            <w:r w:rsidRPr="00290640">
              <w:rPr>
                <w:rFonts w:ascii="Times New Roman" w:hAnsi="Times New Roman" w:cs="Times New Roman"/>
                <w:color w:val="auto"/>
                <w:sz w:val="20"/>
                <w:szCs w:val="20"/>
              </w:rPr>
              <w:t xml:space="preserve">/ </w:t>
            </w:r>
            <w:proofErr w:type="spellStart"/>
            <w:proofErr w:type="gramStart"/>
            <w:r w:rsidRPr="00290640">
              <w:rPr>
                <w:rFonts w:ascii="Times New Roman" w:hAnsi="Times New Roman" w:cs="Times New Roman"/>
                <w:color w:val="auto"/>
                <w:sz w:val="20"/>
                <w:szCs w:val="20"/>
              </w:rPr>
              <w:t>т</w:t>
            </w:r>
            <w:proofErr w:type="gramEnd"/>
            <w:r w:rsidRPr="00290640">
              <w:rPr>
                <w:rFonts w:ascii="Times New Roman" w:hAnsi="Times New Roman" w:cs="Times New Roman"/>
                <w:color w:val="auto"/>
                <w:sz w:val="20"/>
                <w:szCs w:val="20"/>
              </w:rPr>
              <w:t>рим</w:t>
            </w:r>
            <w:proofErr w:type="spellEnd"/>
            <w:r w:rsidRPr="00290640">
              <w:rPr>
                <w:rFonts w:ascii="Times New Roman" w:hAnsi="Times New Roman" w:cs="Times New Roman"/>
                <w:color w:val="auto"/>
                <w:sz w:val="20"/>
                <w:szCs w:val="20"/>
              </w:rPr>
              <w:t>.</w:t>
            </w:r>
          </w:p>
          <w:p w:rsidR="004578A7" w:rsidRPr="00290640" w:rsidRDefault="004578A7" w:rsidP="006D2196">
            <w:pPr>
              <w:ind w:firstLine="709"/>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p w:rsidR="004578A7" w:rsidRPr="00290640" w:rsidRDefault="004578A7" w:rsidP="006D2196">
            <w:pPr>
              <w:jc w:val="both"/>
              <w:rPr>
                <w:rFonts w:ascii="Times New Roman" w:hAnsi="Times New Roman" w:cs="Times New Roman"/>
                <w:color w:val="auto"/>
                <w:sz w:val="20"/>
                <w:szCs w:val="20"/>
              </w:rPr>
            </w:pPr>
            <w:proofErr w:type="spellStart"/>
            <w:r w:rsidRPr="00290640">
              <w:rPr>
                <w:rFonts w:ascii="Times New Roman" w:hAnsi="Times New Roman" w:cs="Times New Roman"/>
                <w:color w:val="auto"/>
                <w:sz w:val="20"/>
                <w:szCs w:val="20"/>
              </w:rPr>
              <w:t>нед</w:t>
            </w:r>
            <w:proofErr w:type="spellEnd"/>
            <w:r w:rsidRPr="00290640">
              <w:rPr>
                <w:rFonts w:ascii="Times New Roman" w:hAnsi="Times New Roman" w:cs="Times New Roman"/>
                <w:color w:val="auto"/>
                <w:sz w:val="20"/>
                <w:szCs w:val="20"/>
              </w:rPr>
              <w:t>.</w:t>
            </w: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w:t>
            </w:r>
          </w:p>
        </w:tc>
        <w:tc>
          <w:tcPr>
            <w:tcW w:w="803"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2</w:t>
            </w:r>
          </w:p>
        </w:tc>
        <w:tc>
          <w:tcPr>
            <w:tcW w:w="134"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3</w:t>
            </w:r>
          </w:p>
        </w:tc>
        <w:tc>
          <w:tcPr>
            <w:tcW w:w="228" w:type="pct"/>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4</w:t>
            </w:r>
          </w:p>
        </w:tc>
        <w:tc>
          <w:tcPr>
            <w:tcW w:w="178" w:type="pct"/>
            <w:gridSpan w:val="2"/>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5</w:t>
            </w:r>
          </w:p>
        </w:tc>
        <w:tc>
          <w:tcPr>
            <w:tcW w:w="187" w:type="pct"/>
            <w:vAlign w:val="center"/>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6</w:t>
            </w:r>
          </w:p>
        </w:tc>
        <w:tc>
          <w:tcPr>
            <w:tcW w:w="184" w:type="pct"/>
            <w:vAlign w:val="center"/>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7</w:t>
            </w:r>
          </w:p>
        </w:tc>
        <w:tc>
          <w:tcPr>
            <w:tcW w:w="273" w:type="pct"/>
            <w:vAlign w:val="center"/>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8</w:t>
            </w:r>
          </w:p>
        </w:tc>
        <w:tc>
          <w:tcPr>
            <w:tcW w:w="365" w:type="pct"/>
          </w:tcPr>
          <w:p w:rsidR="004578A7" w:rsidRPr="00290640" w:rsidRDefault="004578A7" w:rsidP="004578A7">
            <w:pPr>
              <w:rPr>
                <w:rFonts w:ascii="Times New Roman" w:hAnsi="Times New Roman" w:cs="Times New Roman"/>
                <w:b/>
                <w:color w:val="auto"/>
                <w:sz w:val="20"/>
                <w:szCs w:val="20"/>
              </w:rPr>
            </w:pPr>
            <w:r w:rsidRPr="00290640">
              <w:rPr>
                <w:rFonts w:ascii="Times New Roman" w:hAnsi="Times New Roman" w:cs="Times New Roman"/>
                <w:b/>
                <w:color w:val="auto"/>
                <w:sz w:val="20"/>
                <w:szCs w:val="20"/>
              </w:rPr>
              <w:t>9</w:t>
            </w:r>
          </w:p>
        </w:tc>
        <w:tc>
          <w:tcPr>
            <w:tcW w:w="319" w:type="pct"/>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10</w:t>
            </w:r>
          </w:p>
        </w:tc>
        <w:tc>
          <w:tcPr>
            <w:tcW w:w="228" w:type="pct"/>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11</w:t>
            </w:r>
          </w:p>
        </w:tc>
        <w:tc>
          <w:tcPr>
            <w:tcW w:w="182" w:type="pct"/>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12</w:t>
            </w:r>
          </w:p>
        </w:tc>
        <w:tc>
          <w:tcPr>
            <w:tcW w:w="220" w:type="pct"/>
            <w:vAlign w:val="center"/>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13</w:t>
            </w:r>
          </w:p>
        </w:tc>
        <w:tc>
          <w:tcPr>
            <w:tcW w:w="221" w:type="pct"/>
            <w:vAlign w:val="center"/>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14</w:t>
            </w:r>
          </w:p>
        </w:tc>
        <w:tc>
          <w:tcPr>
            <w:tcW w:w="221" w:type="pct"/>
            <w:vAlign w:val="center"/>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15</w:t>
            </w:r>
          </w:p>
        </w:tc>
        <w:tc>
          <w:tcPr>
            <w:tcW w:w="221" w:type="pct"/>
            <w:vAlign w:val="center"/>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16</w:t>
            </w:r>
          </w:p>
        </w:tc>
        <w:tc>
          <w:tcPr>
            <w:tcW w:w="221" w:type="pct"/>
            <w:vAlign w:val="center"/>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17</w:t>
            </w:r>
          </w:p>
        </w:tc>
        <w:tc>
          <w:tcPr>
            <w:tcW w:w="221" w:type="pct"/>
            <w:vAlign w:val="center"/>
          </w:tcPr>
          <w:p w:rsidR="004578A7" w:rsidRPr="00290640" w:rsidRDefault="004578A7" w:rsidP="004578A7">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18</w:t>
            </w:r>
          </w:p>
        </w:tc>
        <w:tc>
          <w:tcPr>
            <w:tcW w:w="219"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19</w:t>
            </w: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О.00</w:t>
            </w:r>
          </w:p>
        </w:tc>
        <w:tc>
          <w:tcPr>
            <w:tcW w:w="803"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Общеобразовательный цикл</w:t>
            </w:r>
          </w:p>
        </w:tc>
        <w:tc>
          <w:tcPr>
            <w:tcW w:w="134" w:type="pct"/>
            <w:vAlign w:val="center"/>
          </w:tcPr>
          <w:p w:rsidR="004578A7" w:rsidRPr="00290640" w:rsidRDefault="004578A7" w:rsidP="006D2196">
            <w:pPr>
              <w:jc w:val="both"/>
              <w:rPr>
                <w:rFonts w:ascii="Times New Roman" w:hAnsi="Times New Roman" w:cs="Times New Roman"/>
                <w:b/>
                <w:color w:val="auto"/>
                <w:sz w:val="20"/>
                <w:szCs w:val="20"/>
                <w:lang w:val="en-US"/>
              </w:rPr>
            </w:pPr>
          </w:p>
        </w:tc>
        <w:tc>
          <w:tcPr>
            <w:tcW w:w="228" w:type="pct"/>
          </w:tcPr>
          <w:p w:rsidR="004578A7" w:rsidRPr="00290640" w:rsidRDefault="004578A7" w:rsidP="006D2196">
            <w:pPr>
              <w:rPr>
                <w:rFonts w:ascii="Times New Roman" w:hAnsi="Times New Roman" w:cs="Times New Roman"/>
                <w:b/>
                <w:color w:val="auto"/>
                <w:sz w:val="20"/>
                <w:szCs w:val="20"/>
              </w:rPr>
            </w:pPr>
          </w:p>
        </w:tc>
        <w:tc>
          <w:tcPr>
            <w:tcW w:w="178" w:type="pct"/>
            <w:gridSpan w:val="2"/>
            <w:vAlign w:val="center"/>
          </w:tcPr>
          <w:p w:rsidR="004578A7" w:rsidRPr="00290640" w:rsidRDefault="004578A7" w:rsidP="004578A7">
            <w:pPr>
              <w:jc w:val="both"/>
              <w:rPr>
                <w:rFonts w:ascii="Times New Roman" w:hAnsi="Times New Roman" w:cs="Times New Roman"/>
                <w:b/>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6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jc w:val="both"/>
              <w:rPr>
                <w:rFonts w:ascii="Times New Roman" w:hAnsi="Times New Roman" w:cs="Times New Roman"/>
                <w:color w:val="auto"/>
                <w:sz w:val="20"/>
                <w:szCs w:val="20"/>
              </w:rPr>
            </w:pPr>
          </w:p>
        </w:tc>
        <w:tc>
          <w:tcPr>
            <w:tcW w:w="228" w:type="pct"/>
          </w:tcPr>
          <w:p w:rsidR="004578A7" w:rsidRPr="00290640" w:rsidRDefault="004578A7" w:rsidP="006D2196">
            <w:pPr>
              <w:jc w:val="both"/>
              <w:rPr>
                <w:rFonts w:ascii="Times New Roman" w:hAnsi="Times New Roman" w:cs="Times New Roman"/>
                <w:color w:val="auto"/>
                <w:sz w:val="20"/>
                <w:szCs w:val="20"/>
              </w:rPr>
            </w:pPr>
          </w:p>
        </w:tc>
        <w:tc>
          <w:tcPr>
            <w:tcW w:w="182" w:type="pct"/>
          </w:tcPr>
          <w:p w:rsidR="004578A7" w:rsidRPr="00290640" w:rsidRDefault="004578A7" w:rsidP="006D2196">
            <w:pPr>
              <w:jc w:val="both"/>
              <w:rPr>
                <w:rFonts w:ascii="Times New Roman" w:hAnsi="Times New Roman" w:cs="Times New Roman"/>
                <w:color w:val="auto"/>
                <w:sz w:val="20"/>
                <w:szCs w:val="20"/>
              </w:rPr>
            </w:pPr>
          </w:p>
        </w:tc>
        <w:tc>
          <w:tcPr>
            <w:tcW w:w="220" w:type="pct"/>
          </w:tcPr>
          <w:p w:rsidR="004578A7" w:rsidRPr="00290640" w:rsidRDefault="004578A7" w:rsidP="006D2196">
            <w:pPr>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lastRenderedPageBreak/>
              <w:t>ОДБ.01</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 (базовые)</w:t>
            </w: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8" w:type="pct"/>
            <w:gridSpan w:val="2"/>
            <w:vAlign w:val="center"/>
          </w:tcPr>
          <w:p w:rsidR="004578A7" w:rsidRPr="00290640" w:rsidRDefault="004578A7" w:rsidP="004578A7">
            <w:pPr>
              <w:jc w:val="both"/>
              <w:rPr>
                <w:rFonts w:ascii="Times New Roman" w:hAnsi="Times New Roman" w:cs="Times New Roman"/>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ОДБ.0</w:t>
            </w:r>
            <w:r w:rsidRPr="00290640">
              <w:rPr>
                <w:rFonts w:ascii="Times New Roman" w:hAnsi="Times New Roman" w:cs="Times New Roman"/>
                <w:color w:val="auto"/>
                <w:sz w:val="20"/>
                <w:szCs w:val="20"/>
                <w:lang w:val="en-US"/>
              </w:rPr>
              <w:t>n</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 З</w:t>
            </w:r>
          </w:p>
        </w:tc>
        <w:tc>
          <w:tcPr>
            <w:tcW w:w="228" w:type="pct"/>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178" w:type="pct"/>
            <w:gridSpan w:val="2"/>
            <w:vAlign w:val="center"/>
          </w:tcPr>
          <w:p w:rsidR="004578A7" w:rsidRPr="00290640" w:rsidRDefault="004578A7" w:rsidP="004578A7">
            <w:pPr>
              <w:jc w:val="both"/>
              <w:rPr>
                <w:rFonts w:ascii="Times New Roman" w:hAnsi="Times New Roman" w:cs="Times New Roman"/>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ОПБ 0</w:t>
            </w: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rPr>
              <w:t>+1</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Физкультура</w:t>
            </w:r>
          </w:p>
        </w:tc>
        <w:tc>
          <w:tcPr>
            <w:tcW w:w="13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roofErr w:type="gramStart"/>
            <w:r w:rsidRPr="00290640">
              <w:rPr>
                <w:rFonts w:ascii="Times New Roman" w:hAnsi="Times New Roman" w:cs="Times New Roman"/>
                <w:color w:val="auto"/>
                <w:sz w:val="20"/>
                <w:szCs w:val="20"/>
              </w:rPr>
              <w:t>З</w:t>
            </w:r>
            <w:proofErr w:type="gramEnd"/>
            <w:r w:rsidRPr="00290640">
              <w:rPr>
                <w:rFonts w:ascii="Times New Roman" w:hAnsi="Times New Roman" w:cs="Times New Roman"/>
                <w:color w:val="auto"/>
                <w:sz w:val="20"/>
                <w:szCs w:val="20"/>
              </w:rPr>
              <w:t xml:space="preserve"> ,З -</w:t>
            </w:r>
          </w:p>
        </w:tc>
        <w:tc>
          <w:tcPr>
            <w:tcW w:w="228"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 -,Э</w:t>
            </w:r>
          </w:p>
        </w:tc>
        <w:tc>
          <w:tcPr>
            <w:tcW w:w="178" w:type="pct"/>
            <w:gridSpan w:val="2"/>
            <w:vAlign w:val="center"/>
          </w:tcPr>
          <w:p w:rsidR="004578A7" w:rsidRPr="00290640" w:rsidRDefault="004578A7" w:rsidP="004578A7">
            <w:pPr>
              <w:jc w:val="both"/>
              <w:rPr>
                <w:rFonts w:ascii="Times New Roman" w:hAnsi="Times New Roman" w:cs="Times New Roman"/>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ОДП.0</w:t>
            </w: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rPr>
              <w:t>+2</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 (профильные)</w:t>
            </w:r>
          </w:p>
        </w:tc>
        <w:tc>
          <w:tcPr>
            <w:tcW w:w="13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roofErr w:type="gramStart"/>
            <w:r w:rsidRPr="00290640">
              <w:rPr>
                <w:rFonts w:ascii="Times New Roman" w:hAnsi="Times New Roman" w:cs="Times New Roman"/>
                <w:color w:val="auto"/>
                <w:sz w:val="20"/>
                <w:szCs w:val="20"/>
              </w:rPr>
              <w:t>З</w:t>
            </w:r>
            <w:proofErr w:type="gramEnd"/>
            <w:r w:rsidRPr="00290640">
              <w:rPr>
                <w:rFonts w:ascii="Times New Roman" w:hAnsi="Times New Roman" w:cs="Times New Roman"/>
                <w:color w:val="auto"/>
                <w:sz w:val="20"/>
                <w:szCs w:val="20"/>
              </w:rPr>
              <w:t xml:space="preserve"> ,З -</w:t>
            </w:r>
          </w:p>
        </w:tc>
        <w:tc>
          <w:tcPr>
            <w:tcW w:w="228"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 -, -,Э</w:t>
            </w:r>
          </w:p>
        </w:tc>
        <w:tc>
          <w:tcPr>
            <w:tcW w:w="178" w:type="pct"/>
            <w:gridSpan w:val="2"/>
            <w:vAlign w:val="center"/>
          </w:tcPr>
          <w:p w:rsidR="004578A7" w:rsidRPr="00290640" w:rsidRDefault="004578A7" w:rsidP="004578A7">
            <w:pPr>
              <w:jc w:val="both"/>
              <w:rPr>
                <w:rFonts w:ascii="Times New Roman" w:hAnsi="Times New Roman" w:cs="Times New Roman"/>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ОДП.0</w:t>
            </w: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rPr>
              <w:t>+</w:t>
            </w:r>
            <w:r w:rsidRPr="00290640">
              <w:rPr>
                <w:rFonts w:ascii="Times New Roman" w:hAnsi="Times New Roman" w:cs="Times New Roman"/>
                <w:color w:val="auto"/>
                <w:sz w:val="20"/>
                <w:szCs w:val="20"/>
                <w:lang w:val="en-US"/>
              </w:rPr>
              <w:t>m</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roofErr w:type="gramStart"/>
            <w:r w:rsidRPr="00290640">
              <w:rPr>
                <w:rFonts w:ascii="Times New Roman" w:hAnsi="Times New Roman" w:cs="Times New Roman"/>
                <w:color w:val="auto"/>
                <w:sz w:val="20"/>
                <w:szCs w:val="20"/>
              </w:rPr>
              <w:t>З</w:t>
            </w:r>
            <w:proofErr w:type="gramEnd"/>
            <w:r w:rsidRPr="00290640">
              <w:rPr>
                <w:rFonts w:ascii="Times New Roman" w:hAnsi="Times New Roman" w:cs="Times New Roman"/>
                <w:color w:val="auto"/>
                <w:sz w:val="20"/>
                <w:szCs w:val="20"/>
              </w:rPr>
              <w:t xml:space="preserve"> ,З -</w:t>
            </w:r>
          </w:p>
        </w:tc>
        <w:tc>
          <w:tcPr>
            <w:tcW w:w="228"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 -, -,Э</w:t>
            </w:r>
          </w:p>
        </w:tc>
        <w:tc>
          <w:tcPr>
            <w:tcW w:w="178" w:type="pct"/>
            <w:gridSpan w:val="2"/>
            <w:vAlign w:val="center"/>
          </w:tcPr>
          <w:p w:rsidR="004578A7" w:rsidRPr="00290640" w:rsidRDefault="004578A7" w:rsidP="004578A7">
            <w:pPr>
              <w:jc w:val="both"/>
              <w:rPr>
                <w:rFonts w:ascii="Times New Roman" w:hAnsi="Times New Roman" w:cs="Times New Roman"/>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b/>
                <w:color w:val="auto"/>
                <w:sz w:val="20"/>
                <w:szCs w:val="20"/>
              </w:rPr>
              <w:t>ОП.00</w:t>
            </w:r>
          </w:p>
        </w:tc>
        <w:tc>
          <w:tcPr>
            <w:tcW w:w="803"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 xml:space="preserve">Общепрофессиональный цикл </w:t>
            </w:r>
          </w:p>
        </w:tc>
        <w:tc>
          <w:tcPr>
            <w:tcW w:w="134" w:type="pct"/>
          </w:tcPr>
          <w:p w:rsidR="004578A7" w:rsidRPr="00290640" w:rsidRDefault="004578A7" w:rsidP="006D2196">
            <w:pPr>
              <w:jc w:val="both"/>
              <w:rPr>
                <w:rFonts w:ascii="Times New Roman" w:hAnsi="Times New Roman" w:cs="Times New Roman"/>
                <w:b/>
                <w:color w:val="auto"/>
                <w:sz w:val="18"/>
                <w:szCs w:val="18"/>
              </w:rPr>
            </w:pPr>
            <w:r w:rsidRPr="00290640">
              <w:rPr>
                <w:rFonts w:ascii="Times New Roman" w:hAnsi="Times New Roman" w:cs="Times New Roman"/>
                <w:b/>
                <w:color w:val="auto"/>
                <w:sz w:val="18"/>
                <w:szCs w:val="18"/>
                <w:lang w:val="en-US"/>
              </w:rPr>
              <w:t>N</w:t>
            </w:r>
            <w:r w:rsidRPr="00290640">
              <w:rPr>
                <w:rFonts w:ascii="Times New Roman" w:hAnsi="Times New Roman" w:cs="Times New Roman"/>
                <w:b/>
                <w:color w:val="auto"/>
                <w:sz w:val="18"/>
                <w:szCs w:val="18"/>
                <w:vertAlign w:val="subscript"/>
              </w:rPr>
              <w:t>З,</w:t>
            </w:r>
            <w:r w:rsidRPr="00290640">
              <w:rPr>
                <w:rFonts w:ascii="Times New Roman" w:hAnsi="Times New Roman" w:cs="Times New Roman"/>
                <w:b/>
                <w:color w:val="auto"/>
                <w:sz w:val="18"/>
                <w:szCs w:val="18"/>
                <w:lang w:val="en-US"/>
              </w:rPr>
              <w:t xml:space="preserve"> N</w:t>
            </w:r>
            <w:r w:rsidRPr="00290640">
              <w:rPr>
                <w:rFonts w:ascii="Times New Roman" w:hAnsi="Times New Roman" w:cs="Times New Roman"/>
                <w:b/>
                <w:color w:val="auto"/>
                <w:sz w:val="18"/>
                <w:szCs w:val="18"/>
                <w:vertAlign w:val="subscript"/>
              </w:rPr>
              <w:t>З</w:t>
            </w:r>
            <w:r w:rsidRPr="00290640">
              <w:rPr>
                <w:rFonts w:ascii="Times New Roman" w:hAnsi="Times New Roman" w:cs="Times New Roman"/>
                <w:b/>
                <w:color w:val="auto"/>
                <w:sz w:val="18"/>
                <w:szCs w:val="18"/>
                <w:lang w:val="en-US"/>
              </w:rPr>
              <w:t xml:space="preserve"> N</w:t>
            </w:r>
            <w:r w:rsidRPr="00290640">
              <w:rPr>
                <w:rFonts w:ascii="Times New Roman" w:hAnsi="Times New Roman" w:cs="Times New Roman"/>
                <w:b/>
                <w:color w:val="auto"/>
                <w:sz w:val="18"/>
                <w:szCs w:val="18"/>
                <w:vertAlign w:val="subscript"/>
              </w:rPr>
              <w:t>З,</w:t>
            </w:r>
          </w:p>
        </w:tc>
        <w:tc>
          <w:tcPr>
            <w:tcW w:w="228" w:type="pct"/>
          </w:tcPr>
          <w:p w:rsidR="004578A7" w:rsidRPr="00290640" w:rsidRDefault="004578A7" w:rsidP="006D2196">
            <w:pPr>
              <w:jc w:val="both"/>
              <w:rPr>
                <w:rFonts w:ascii="Times New Roman" w:hAnsi="Times New Roman" w:cs="Times New Roman"/>
                <w:b/>
                <w:color w:val="auto"/>
                <w:sz w:val="18"/>
                <w:szCs w:val="18"/>
                <w:lang w:val="en-US"/>
              </w:rPr>
            </w:pPr>
            <w:r w:rsidRPr="00290640">
              <w:rPr>
                <w:rFonts w:ascii="Times New Roman" w:hAnsi="Times New Roman" w:cs="Times New Roman"/>
                <w:b/>
                <w:color w:val="auto"/>
                <w:sz w:val="18"/>
                <w:szCs w:val="18"/>
                <w:lang w:val="en-US"/>
              </w:rPr>
              <w:t>N</w:t>
            </w:r>
            <w:r w:rsidRPr="00290640">
              <w:rPr>
                <w:rFonts w:ascii="Times New Roman" w:hAnsi="Times New Roman" w:cs="Times New Roman"/>
                <w:b/>
                <w:color w:val="auto"/>
                <w:sz w:val="18"/>
                <w:szCs w:val="18"/>
                <w:vertAlign w:val="subscript"/>
              </w:rPr>
              <w:t xml:space="preserve">Э, </w:t>
            </w:r>
            <w:r w:rsidRPr="00290640">
              <w:rPr>
                <w:rFonts w:ascii="Times New Roman" w:hAnsi="Times New Roman" w:cs="Times New Roman"/>
                <w:b/>
                <w:color w:val="auto"/>
                <w:sz w:val="18"/>
                <w:szCs w:val="18"/>
                <w:lang w:val="en-US"/>
              </w:rPr>
              <w:t>N</w:t>
            </w:r>
            <w:r w:rsidRPr="00290640">
              <w:rPr>
                <w:rFonts w:ascii="Times New Roman" w:hAnsi="Times New Roman" w:cs="Times New Roman"/>
                <w:b/>
                <w:color w:val="auto"/>
                <w:sz w:val="18"/>
                <w:szCs w:val="18"/>
                <w:vertAlign w:val="subscript"/>
              </w:rPr>
              <w:t xml:space="preserve">Э, </w:t>
            </w:r>
            <w:r w:rsidRPr="00290640">
              <w:rPr>
                <w:rFonts w:ascii="Times New Roman" w:hAnsi="Times New Roman" w:cs="Times New Roman"/>
                <w:b/>
                <w:color w:val="auto"/>
                <w:sz w:val="18"/>
                <w:szCs w:val="18"/>
                <w:lang w:val="en-US"/>
              </w:rPr>
              <w:t>N</w:t>
            </w:r>
            <w:r w:rsidRPr="00290640">
              <w:rPr>
                <w:rFonts w:ascii="Times New Roman" w:hAnsi="Times New Roman" w:cs="Times New Roman"/>
                <w:b/>
                <w:color w:val="auto"/>
                <w:sz w:val="18"/>
                <w:szCs w:val="18"/>
                <w:vertAlign w:val="subscript"/>
              </w:rPr>
              <w:t>Э</w:t>
            </w:r>
          </w:p>
        </w:tc>
        <w:tc>
          <w:tcPr>
            <w:tcW w:w="178" w:type="pct"/>
            <w:gridSpan w:val="2"/>
            <w:vAlign w:val="center"/>
          </w:tcPr>
          <w:p w:rsidR="004578A7" w:rsidRPr="00290640" w:rsidRDefault="004578A7" w:rsidP="004578A7">
            <w:pPr>
              <w:jc w:val="both"/>
              <w:rPr>
                <w:rFonts w:ascii="Times New Roman" w:hAnsi="Times New Roman" w:cs="Times New Roman"/>
                <w:b/>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ОПД.01</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color w:val="auto"/>
              </w:rPr>
            </w:pPr>
            <w:r w:rsidRPr="00290640">
              <w:rPr>
                <w:rFonts w:ascii="Times New Roman" w:hAnsi="Times New Roman" w:cs="Times New Roman"/>
                <w:color w:val="auto"/>
                <w:sz w:val="20"/>
                <w:szCs w:val="20"/>
              </w:rPr>
              <w:t>З, З,-</w:t>
            </w:r>
            <w:r w:rsidRPr="00290640">
              <w:rPr>
                <w:rFonts w:ascii="Times New Roman" w:hAnsi="Times New Roman" w:cs="Times New Roman"/>
                <w:color w:val="auto"/>
              </w:rPr>
              <w:t xml:space="preserve"> </w:t>
            </w:r>
          </w:p>
          <w:p w:rsidR="004578A7" w:rsidRPr="00290640" w:rsidRDefault="004578A7" w:rsidP="006D2196">
            <w:pPr>
              <w:jc w:val="both"/>
              <w:rPr>
                <w:rFonts w:ascii="Times New Roman" w:hAnsi="Times New Roman" w:cs="Times New Roman"/>
                <w:color w:val="auto"/>
              </w:rPr>
            </w:pPr>
          </w:p>
        </w:tc>
        <w:tc>
          <w:tcPr>
            <w:tcW w:w="228" w:type="pct"/>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color w:val="auto"/>
              </w:rPr>
              <w:t>-, -, э</w:t>
            </w:r>
          </w:p>
        </w:tc>
        <w:tc>
          <w:tcPr>
            <w:tcW w:w="178" w:type="pct"/>
            <w:gridSpan w:val="2"/>
            <w:vAlign w:val="center"/>
          </w:tcPr>
          <w:p w:rsidR="004578A7" w:rsidRPr="00290640" w:rsidRDefault="004578A7" w:rsidP="004578A7">
            <w:pPr>
              <w:jc w:val="both"/>
              <w:rPr>
                <w:rFonts w:ascii="Times New Roman" w:hAnsi="Times New Roman" w:cs="Times New Roman"/>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lang w:val="en-US"/>
              </w:rPr>
            </w:pPr>
            <w:r w:rsidRPr="00290640">
              <w:rPr>
                <w:rFonts w:ascii="Times New Roman" w:hAnsi="Times New Roman" w:cs="Times New Roman"/>
                <w:color w:val="auto"/>
                <w:sz w:val="20"/>
                <w:szCs w:val="20"/>
              </w:rPr>
              <w:t>ОПД.0</w:t>
            </w:r>
            <w:r w:rsidRPr="00290640">
              <w:rPr>
                <w:rFonts w:ascii="Times New Roman" w:hAnsi="Times New Roman" w:cs="Times New Roman"/>
                <w:color w:val="auto"/>
                <w:sz w:val="20"/>
                <w:szCs w:val="20"/>
                <w:lang w:val="en-US"/>
              </w:rPr>
              <w:t>n</w:t>
            </w:r>
          </w:p>
        </w:tc>
        <w:tc>
          <w:tcPr>
            <w:tcW w:w="803"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Физическая культура</w:t>
            </w: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З, З, -</w:t>
            </w: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r w:rsidRPr="00290640">
              <w:rPr>
                <w:rFonts w:ascii="Times New Roman" w:hAnsi="Times New Roman" w:cs="Times New Roman"/>
                <w:color w:val="auto"/>
                <w:sz w:val="20"/>
                <w:szCs w:val="20"/>
              </w:rPr>
              <w:t>-,-, Э</w:t>
            </w:r>
          </w:p>
        </w:tc>
        <w:tc>
          <w:tcPr>
            <w:tcW w:w="178" w:type="pct"/>
            <w:gridSpan w:val="2"/>
            <w:vAlign w:val="center"/>
          </w:tcPr>
          <w:p w:rsidR="004578A7" w:rsidRPr="00290640" w:rsidRDefault="004578A7" w:rsidP="004578A7">
            <w:pPr>
              <w:jc w:val="both"/>
              <w:rPr>
                <w:rFonts w:ascii="Times New Roman" w:hAnsi="Times New Roman" w:cs="Times New Roman"/>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ОПД.0</w:t>
            </w: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rPr>
              <w:t>+1</w:t>
            </w:r>
          </w:p>
        </w:tc>
        <w:tc>
          <w:tcPr>
            <w:tcW w:w="803"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Безопасность жизнедеятельности</w:t>
            </w: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 -, З</w:t>
            </w:r>
          </w:p>
        </w:tc>
        <w:tc>
          <w:tcPr>
            <w:tcW w:w="228" w:type="pct"/>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78" w:type="pct"/>
            <w:gridSpan w:val="2"/>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87"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73" w:type="pct"/>
            <w:vAlign w:val="center"/>
          </w:tcPr>
          <w:p w:rsidR="004578A7" w:rsidRPr="00290640" w:rsidRDefault="004578A7" w:rsidP="006D2196">
            <w:pPr>
              <w:ind w:firstLine="709"/>
              <w:jc w:val="both"/>
              <w:rPr>
                <w:rFonts w:ascii="Times New Roman" w:hAnsi="Times New Roman" w:cs="Times New Roman"/>
                <w:b/>
                <w:color w:val="auto"/>
                <w:sz w:val="20"/>
                <w:szCs w:val="20"/>
              </w:rPr>
            </w:pPr>
          </w:p>
        </w:tc>
        <w:tc>
          <w:tcPr>
            <w:tcW w:w="365" w:type="pct"/>
            <w:vAlign w:val="center"/>
          </w:tcPr>
          <w:p w:rsidR="004578A7" w:rsidRPr="00290640" w:rsidRDefault="004578A7" w:rsidP="006D2196">
            <w:pPr>
              <w:ind w:firstLine="709"/>
              <w:jc w:val="both"/>
              <w:rPr>
                <w:rFonts w:ascii="Times New Roman" w:hAnsi="Times New Roman" w:cs="Times New Roman"/>
                <w:b/>
                <w:color w:val="auto"/>
                <w:sz w:val="20"/>
                <w:szCs w:val="20"/>
              </w:rPr>
            </w:pP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П.00</w:t>
            </w:r>
          </w:p>
        </w:tc>
        <w:tc>
          <w:tcPr>
            <w:tcW w:w="803"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 xml:space="preserve">Профессиональный цикл </w:t>
            </w:r>
          </w:p>
        </w:tc>
        <w:tc>
          <w:tcPr>
            <w:tcW w:w="134" w:type="pct"/>
          </w:tcPr>
          <w:p w:rsidR="004578A7" w:rsidRPr="00290640" w:rsidRDefault="004578A7" w:rsidP="006D2196">
            <w:pPr>
              <w:ind w:right="-108"/>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roofErr w:type="gramStart"/>
            <w:r w:rsidRPr="00290640">
              <w:rPr>
                <w:rFonts w:ascii="Times New Roman" w:hAnsi="Times New Roman" w:cs="Times New Roman"/>
                <w:b/>
                <w:color w:val="auto"/>
                <w:sz w:val="20"/>
                <w:szCs w:val="20"/>
                <w:lang w:val="en-US"/>
              </w:rPr>
              <w:t>N</w:t>
            </w:r>
            <w:proofErr w:type="gramEnd"/>
            <w:r w:rsidRPr="00290640">
              <w:rPr>
                <w:rFonts w:ascii="Times New Roman" w:hAnsi="Times New Roman" w:cs="Times New Roman"/>
                <w:b/>
                <w:color w:val="auto"/>
                <w:sz w:val="20"/>
                <w:szCs w:val="20"/>
                <w:vertAlign w:val="subscript"/>
              </w:rPr>
              <w:t>Э,</w:t>
            </w:r>
            <w:r w:rsidRPr="00290640">
              <w:rPr>
                <w:rFonts w:ascii="Times New Roman" w:hAnsi="Times New Roman" w:cs="Times New Roman"/>
                <w:b/>
                <w:color w:val="auto"/>
                <w:sz w:val="20"/>
                <w:szCs w:val="20"/>
                <w:lang w:val="en-US"/>
              </w:rPr>
              <w:t xml:space="preserve"> N</w:t>
            </w:r>
            <w:r w:rsidRPr="00290640">
              <w:rPr>
                <w:rFonts w:ascii="Times New Roman" w:hAnsi="Times New Roman" w:cs="Times New Roman"/>
                <w:b/>
                <w:color w:val="auto"/>
                <w:sz w:val="20"/>
                <w:szCs w:val="20"/>
                <w:vertAlign w:val="subscript"/>
              </w:rPr>
              <w:t>Э,</w:t>
            </w: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N</w:t>
            </w:r>
            <w:r w:rsidRPr="00290640">
              <w:rPr>
                <w:rFonts w:ascii="Times New Roman" w:hAnsi="Times New Roman" w:cs="Times New Roman"/>
                <w:b/>
                <w:color w:val="auto"/>
                <w:sz w:val="20"/>
                <w:szCs w:val="20"/>
                <w:vertAlign w:val="subscript"/>
              </w:rPr>
              <w:t>З,</w:t>
            </w:r>
            <w:r w:rsidRPr="00290640">
              <w:rPr>
                <w:rFonts w:ascii="Times New Roman" w:hAnsi="Times New Roman" w:cs="Times New Roman"/>
                <w:b/>
                <w:color w:val="auto"/>
                <w:sz w:val="20"/>
                <w:szCs w:val="20"/>
                <w:lang w:val="en-US"/>
              </w:rPr>
              <w:t xml:space="preserve"> N</w:t>
            </w:r>
            <w:r w:rsidRPr="00290640">
              <w:rPr>
                <w:rFonts w:ascii="Times New Roman" w:hAnsi="Times New Roman" w:cs="Times New Roman"/>
                <w:b/>
                <w:color w:val="auto"/>
                <w:sz w:val="20"/>
                <w:szCs w:val="20"/>
                <w:vertAlign w:val="subscript"/>
              </w:rPr>
              <w:t>З</w:t>
            </w:r>
            <w:r w:rsidRPr="00290640">
              <w:rPr>
                <w:rFonts w:ascii="Times New Roman" w:hAnsi="Times New Roman" w:cs="Times New Roman"/>
                <w:b/>
                <w:color w:val="auto"/>
                <w:sz w:val="20"/>
                <w:szCs w:val="20"/>
                <w:lang w:val="en-US"/>
              </w:rPr>
              <w:t xml:space="preserve"> N</w:t>
            </w:r>
            <w:r w:rsidRPr="00290640">
              <w:rPr>
                <w:rFonts w:ascii="Times New Roman" w:hAnsi="Times New Roman" w:cs="Times New Roman"/>
                <w:b/>
                <w:color w:val="auto"/>
                <w:sz w:val="20"/>
                <w:szCs w:val="20"/>
                <w:vertAlign w:val="subscript"/>
              </w:rPr>
              <w:t>З</w:t>
            </w:r>
          </w:p>
        </w:tc>
        <w:tc>
          <w:tcPr>
            <w:tcW w:w="178" w:type="pct"/>
            <w:gridSpan w:val="2"/>
            <w:vAlign w:val="center"/>
          </w:tcPr>
          <w:p w:rsidR="004578A7" w:rsidRPr="00290640" w:rsidRDefault="004578A7" w:rsidP="004578A7">
            <w:pPr>
              <w:jc w:val="both"/>
              <w:rPr>
                <w:rFonts w:ascii="Times New Roman" w:hAnsi="Times New Roman" w:cs="Times New Roman"/>
                <w:b/>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ПМ.00</w:t>
            </w:r>
          </w:p>
        </w:tc>
        <w:tc>
          <w:tcPr>
            <w:tcW w:w="803"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Профессиональные модули</w:t>
            </w:r>
          </w:p>
        </w:tc>
        <w:tc>
          <w:tcPr>
            <w:tcW w:w="134" w:type="pct"/>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lang w:val="en-US"/>
              </w:rPr>
              <w:t>N</w:t>
            </w:r>
            <w:r w:rsidRPr="00290640">
              <w:rPr>
                <w:rFonts w:ascii="Times New Roman" w:hAnsi="Times New Roman" w:cs="Times New Roman"/>
                <w:b/>
                <w:color w:val="auto"/>
                <w:sz w:val="20"/>
                <w:szCs w:val="20"/>
                <w:vertAlign w:val="subscript"/>
              </w:rPr>
              <w:t>Э</w:t>
            </w:r>
            <w:r w:rsidRPr="00290640">
              <w:rPr>
                <w:rStyle w:val="aff1"/>
                <w:rFonts w:ascii="Times New Roman" w:hAnsi="Times New Roman" w:cs="Times New Roman"/>
                <w:b/>
                <w:color w:val="auto"/>
                <w:sz w:val="20"/>
                <w:szCs w:val="20"/>
                <w:lang w:val="en-US"/>
              </w:rPr>
              <w:footnoteReference w:id="6"/>
            </w: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8" w:type="pct"/>
            <w:gridSpan w:val="2"/>
            <w:vAlign w:val="center"/>
          </w:tcPr>
          <w:p w:rsidR="004578A7" w:rsidRPr="00290640" w:rsidRDefault="004578A7" w:rsidP="004578A7">
            <w:pPr>
              <w:jc w:val="both"/>
              <w:rPr>
                <w:rFonts w:ascii="Times New Roman" w:hAnsi="Times New Roman" w:cs="Times New Roman"/>
                <w:b/>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ПМ.01</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b/>
                <w:color w:val="auto"/>
                <w:sz w:val="20"/>
                <w:szCs w:val="20"/>
              </w:rPr>
              <w:t>–/</w:t>
            </w:r>
            <w:r w:rsidRPr="00290640">
              <w:rPr>
                <w:rFonts w:ascii="Times New Roman" w:hAnsi="Times New Roman" w:cs="Times New Roman"/>
                <w:b/>
                <w:color w:val="auto"/>
                <w:sz w:val="20"/>
                <w:szCs w:val="20"/>
                <w:lang w:val="en-US"/>
              </w:rPr>
              <w:t>N</w:t>
            </w:r>
            <w:r w:rsidRPr="00290640">
              <w:rPr>
                <w:rFonts w:ascii="Times New Roman" w:hAnsi="Times New Roman" w:cs="Times New Roman"/>
                <w:b/>
                <w:color w:val="auto"/>
                <w:sz w:val="20"/>
                <w:szCs w:val="20"/>
                <w:vertAlign w:val="subscript"/>
              </w:rPr>
              <w:t>З</w:t>
            </w:r>
            <w:r w:rsidRPr="00290640">
              <w:rPr>
                <w:rFonts w:ascii="Times New Roman" w:hAnsi="Times New Roman" w:cs="Times New Roman"/>
                <w:b/>
                <w:color w:val="auto"/>
                <w:sz w:val="20"/>
                <w:szCs w:val="20"/>
              </w:rPr>
              <w:t>/</w:t>
            </w:r>
            <w:r w:rsidRPr="00290640">
              <w:rPr>
                <w:rFonts w:ascii="Times New Roman" w:hAnsi="Times New Roman" w:cs="Times New Roman"/>
                <w:b/>
                <w:color w:val="auto"/>
                <w:sz w:val="20"/>
                <w:szCs w:val="20"/>
                <w:lang w:val="en-US"/>
              </w:rPr>
              <w:lastRenderedPageBreak/>
              <w:t>N</w:t>
            </w:r>
            <w:r w:rsidRPr="00290640">
              <w:rPr>
                <w:rFonts w:ascii="Times New Roman" w:hAnsi="Times New Roman" w:cs="Times New Roman"/>
                <w:b/>
                <w:color w:val="auto"/>
                <w:sz w:val="20"/>
                <w:szCs w:val="20"/>
                <w:vertAlign w:val="subscript"/>
              </w:rPr>
              <w:t>Э</w:t>
            </w:r>
            <w:r w:rsidRPr="00290640">
              <w:rPr>
                <w:rStyle w:val="aff1"/>
                <w:rFonts w:ascii="Times New Roman" w:hAnsi="Times New Roman" w:cs="Times New Roman"/>
                <w:color w:val="auto"/>
                <w:sz w:val="20"/>
                <w:szCs w:val="20"/>
                <w:lang w:val="en-US"/>
              </w:rPr>
              <w:footnoteReference w:id="7"/>
            </w: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8" w:type="pct"/>
            <w:gridSpan w:val="2"/>
            <w:vAlign w:val="center"/>
          </w:tcPr>
          <w:p w:rsidR="004578A7" w:rsidRPr="00290640" w:rsidRDefault="004578A7" w:rsidP="004578A7">
            <w:pPr>
              <w:jc w:val="both"/>
              <w:rPr>
                <w:rFonts w:ascii="Times New Roman" w:hAnsi="Times New Roman" w:cs="Times New Roman"/>
                <w:color w:val="auto"/>
                <w:sz w:val="20"/>
                <w:szCs w:val="20"/>
              </w:rPr>
            </w:pPr>
          </w:p>
        </w:tc>
        <w:tc>
          <w:tcPr>
            <w:tcW w:w="187" w:type="pct"/>
            <w:vAlign w:val="center"/>
          </w:tcPr>
          <w:p w:rsidR="004578A7" w:rsidRPr="00290640" w:rsidRDefault="004578A7" w:rsidP="004578A7">
            <w:pPr>
              <w:ind w:left="157"/>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lastRenderedPageBreak/>
              <w:t>МДК.01.01</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–,ДЗ</w:t>
            </w:r>
            <w:proofErr w:type="gramStart"/>
            <w:r w:rsidRPr="00290640">
              <w:rPr>
                <w:rFonts w:ascii="Times New Roman" w:hAnsi="Times New Roman" w:cs="Times New Roman"/>
                <w:color w:val="auto"/>
                <w:sz w:val="20"/>
                <w:szCs w:val="20"/>
              </w:rPr>
              <w:t>,Э</w:t>
            </w:r>
            <w:proofErr w:type="gramEnd"/>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vAlign w:val="center"/>
          </w:tcPr>
          <w:p w:rsidR="004578A7" w:rsidRPr="00290640" w:rsidRDefault="004578A7" w:rsidP="004578A7">
            <w:pPr>
              <w:jc w:val="both"/>
              <w:rPr>
                <w:rFonts w:ascii="Times New Roman" w:hAnsi="Times New Roman" w:cs="Times New Roman"/>
                <w:color w:val="auto"/>
                <w:sz w:val="20"/>
                <w:szCs w:val="20"/>
              </w:rPr>
            </w:pPr>
          </w:p>
        </w:tc>
        <w:tc>
          <w:tcPr>
            <w:tcW w:w="191" w:type="pct"/>
            <w:gridSpan w:val="2"/>
            <w:vAlign w:val="center"/>
          </w:tcPr>
          <w:p w:rsidR="004578A7" w:rsidRPr="00290640" w:rsidRDefault="004578A7" w:rsidP="004578A7">
            <w:pPr>
              <w:ind w:left="16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МДК.01.02</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–,ДЗ</w:t>
            </w:r>
            <w:proofErr w:type="gramStart"/>
            <w:r w:rsidRPr="00290640">
              <w:rPr>
                <w:rFonts w:ascii="Times New Roman" w:hAnsi="Times New Roman" w:cs="Times New Roman"/>
                <w:color w:val="auto"/>
                <w:sz w:val="20"/>
                <w:szCs w:val="20"/>
              </w:rPr>
              <w:t>,Э</w:t>
            </w:r>
            <w:proofErr w:type="gramEnd"/>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vAlign w:val="center"/>
          </w:tcPr>
          <w:p w:rsidR="004578A7" w:rsidRPr="00290640" w:rsidRDefault="004578A7" w:rsidP="004578A7">
            <w:pPr>
              <w:jc w:val="both"/>
              <w:rPr>
                <w:rFonts w:ascii="Times New Roman" w:hAnsi="Times New Roman" w:cs="Times New Roman"/>
                <w:color w:val="auto"/>
                <w:sz w:val="20"/>
                <w:szCs w:val="20"/>
              </w:rPr>
            </w:pPr>
          </w:p>
        </w:tc>
        <w:tc>
          <w:tcPr>
            <w:tcW w:w="191" w:type="pct"/>
            <w:gridSpan w:val="2"/>
            <w:vAlign w:val="center"/>
          </w:tcPr>
          <w:p w:rsidR="004578A7" w:rsidRPr="00290640" w:rsidRDefault="004578A7" w:rsidP="004578A7">
            <w:pPr>
              <w:ind w:left="16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УП.01</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b/>
                <w:color w:val="auto"/>
                <w:sz w:val="20"/>
                <w:szCs w:val="20"/>
                <w:lang w:val="en-US"/>
              </w:rPr>
            </w:pPr>
            <w:r w:rsidRPr="00290640">
              <w:rPr>
                <w:rFonts w:ascii="Times New Roman" w:hAnsi="Times New Roman" w:cs="Times New Roman"/>
                <w:color w:val="auto"/>
                <w:sz w:val="20"/>
                <w:szCs w:val="20"/>
              </w:rPr>
              <w:t>–,ДЗ,–</w:t>
            </w: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tcPr>
          <w:p w:rsidR="004578A7" w:rsidRPr="00290640" w:rsidRDefault="004578A7" w:rsidP="006D2196">
            <w:pPr>
              <w:ind w:firstLine="709"/>
              <w:jc w:val="both"/>
              <w:rPr>
                <w:rFonts w:ascii="Times New Roman" w:hAnsi="Times New Roman" w:cs="Times New Roman"/>
                <w:color w:val="auto"/>
                <w:sz w:val="20"/>
                <w:szCs w:val="20"/>
              </w:rPr>
            </w:pPr>
          </w:p>
        </w:tc>
        <w:tc>
          <w:tcPr>
            <w:tcW w:w="191" w:type="pct"/>
            <w:gridSpan w:val="2"/>
          </w:tcPr>
          <w:p w:rsidR="004578A7" w:rsidRPr="00290640" w:rsidRDefault="004578A7" w:rsidP="006D2196">
            <w:pPr>
              <w:ind w:firstLine="709"/>
              <w:jc w:val="both"/>
              <w:rPr>
                <w:rFonts w:ascii="Times New Roman" w:hAnsi="Times New Roman" w:cs="Times New Roman"/>
                <w:color w:val="auto"/>
                <w:sz w:val="20"/>
                <w:szCs w:val="20"/>
              </w:rPr>
            </w:pP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ПП.01</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b/>
                <w:color w:val="auto"/>
                <w:sz w:val="20"/>
                <w:szCs w:val="20"/>
                <w:lang w:val="en-US"/>
              </w:rPr>
            </w:pPr>
            <w:r w:rsidRPr="00290640">
              <w:rPr>
                <w:rFonts w:ascii="Times New Roman" w:hAnsi="Times New Roman" w:cs="Times New Roman"/>
                <w:color w:val="auto"/>
                <w:sz w:val="20"/>
                <w:szCs w:val="20"/>
              </w:rPr>
              <w:t>–,ДЗ,–</w:t>
            </w: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tcPr>
          <w:p w:rsidR="004578A7" w:rsidRPr="00290640" w:rsidRDefault="004578A7" w:rsidP="006D2196">
            <w:pPr>
              <w:ind w:firstLine="709"/>
              <w:jc w:val="both"/>
              <w:rPr>
                <w:rFonts w:ascii="Times New Roman" w:hAnsi="Times New Roman" w:cs="Times New Roman"/>
                <w:color w:val="auto"/>
                <w:sz w:val="20"/>
                <w:szCs w:val="20"/>
              </w:rPr>
            </w:pPr>
          </w:p>
        </w:tc>
        <w:tc>
          <w:tcPr>
            <w:tcW w:w="191" w:type="pct"/>
            <w:gridSpan w:val="2"/>
          </w:tcPr>
          <w:p w:rsidR="004578A7" w:rsidRPr="00290640" w:rsidRDefault="004578A7" w:rsidP="006D2196">
            <w:pPr>
              <w:ind w:firstLine="709"/>
              <w:jc w:val="both"/>
              <w:rPr>
                <w:rFonts w:ascii="Times New Roman" w:hAnsi="Times New Roman" w:cs="Times New Roman"/>
                <w:color w:val="auto"/>
                <w:sz w:val="20"/>
                <w:szCs w:val="20"/>
              </w:rPr>
            </w:pP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color w:val="auto"/>
                <w:sz w:val="20"/>
                <w:szCs w:val="20"/>
                <w:lang w:val="en-US"/>
              </w:rPr>
            </w:pPr>
            <w:r w:rsidRPr="00290640">
              <w:rPr>
                <w:rFonts w:ascii="Times New Roman" w:hAnsi="Times New Roman" w:cs="Times New Roman"/>
                <w:color w:val="auto"/>
                <w:sz w:val="20"/>
                <w:szCs w:val="20"/>
              </w:rPr>
              <w:t>ПМ.0</w:t>
            </w:r>
            <w:r w:rsidRPr="00290640">
              <w:rPr>
                <w:rFonts w:ascii="Times New Roman" w:hAnsi="Times New Roman" w:cs="Times New Roman"/>
                <w:color w:val="auto"/>
                <w:sz w:val="20"/>
                <w:szCs w:val="20"/>
                <w:lang w:val="en-US"/>
              </w:rPr>
              <w:t>n</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b/>
                <w:color w:val="auto"/>
                <w:sz w:val="20"/>
                <w:szCs w:val="20"/>
              </w:rPr>
              <w:t>–/</w:t>
            </w:r>
            <w:r w:rsidRPr="00290640">
              <w:rPr>
                <w:rFonts w:ascii="Times New Roman" w:hAnsi="Times New Roman" w:cs="Times New Roman"/>
                <w:b/>
                <w:color w:val="auto"/>
                <w:sz w:val="20"/>
                <w:szCs w:val="20"/>
                <w:lang w:val="en-US"/>
              </w:rPr>
              <w:t>N</w:t>
            </w:r>
            <w:r w:rsidRPr="00290640">
              <w:rPr>
                <w:rFonts w:ascii="Times New Roman" w:hAnsi="Times New Roman" w:cs="Times New Roman"/>
                <w:b/>
                <w:color w:val="auto"/>
                <w:sz w:val="20"/>
                <w:szCs w:val="20"/>
                <w:vertAlign w:val="subscript"/>
              </w:rPr>
              <w:t>ДЗ</w:t>
            </w:r>
            <w:r w:rsidRPr="00290640">
              <w:rPr>
                <w:rFonts w:ascii="Times New Roman" w:hAnsi="Times New Roman" w:cs="Times New Roman"/>
                <w:b/>
                <w:color w:val="auto"/>
                <w:sz w:val="20"/>
                <w:szCs w:val="20"/>
              </w:rPr>
              <w:t>/</w:t>
            </w:r>
            <w:r w:rsidRPr="00290640">
              <w:rPr>
                <w:rFonts w:ascii="Times New Roman" w:hAnsi="Times New Roman" w:cs="Times New Roman"/>
                <w:b/>
                <w:color w:val="auto"/>
                <w:sz w:val="20"/>
                <w:szCs w:val="20"/>
                <w:lang w:val="en-US"/>
              </w:rPr>
              <w:t>N</w:t>
            </w:r>
            <w:r w:rsidRPr="00290640">
              <w:rPr>
                <w:rFonts w:ascii="Times New Roman" w:hAnsi="Times New Roman" w:cs="Times New Roman"/>
                <w:b/>
                <w:color w:val="auto"/>
                <w:sz w:val="20"/>
                <w:szCs w:val="20"/>
                <w:vertAlign w:val="subscript"/>
              </w:rPr>
              <w:t>Э</w:t>
            </w: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vAlign w:val="center"/>
          </w:tcPr>
          <w:p w:rsidR="004578A7" w:rsidRPr="00290640" w:rsidRDefault="004578A7" w:rsidP="004578A7">
            <w:pPr>
              <w:jc w:val="both"/>
              <w:rPr>
                <w:rFonts w:ascii="Times New Roman" w:hAnsi="Times New Roman" w:cs="Times New Roman"/>
                <w:color w:val="auto"/>
                <w:sz w:val="20"/>
                <w:szCs w:val="20"/>
              </w:rPr>
            </w:pPr>
          </w:p>
        </w:tc>
        <w:tc>
          <w:tcPr>
            <w:tcW w:w="191" w:type="pct"/>
            <w:gridSpan w:val="2"/>
            <w:vAlign w:val="center"/>
          </w:tcPr>
          <w:p w:rsidR="004578A7" w:rsidRPr="00290640" w:rsidRDefault="004578A7" w:rsidP="004578A7">
            <w:pPr>
              <w:ind w:left="16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МДК.0</w:t>
            </w: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rPr>
              <w:t>.01</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–,З</w:t>
            </w:r>
            <w:proofErr w:type="gramStart"/>
            <w:r w:rsidRPr="00290640">
              <w:rPr>
                <w:rFonts w:ascii="Times New Roman" w:hAnsi="Times New Roman" w:cs="Times New Roman"/>
                <w:color w:val="auto"/>
                <w:sz w:val="20"/>
                <w:szCs w:val="20"/>
              </w:rPr>
              <w:t>,Э</w:t>
            </w:r>
            <w:proofErr w:type="gramEnd"/>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vAlign w:val="center"/>
          </w:tcPr>
          <w:p w:rsidR="004578A7" w:rsidRPr="00290640" w:rsidRDefault="004578A7" w:rsidP="004578A7">
            <w:pPr>
              <w:jc w:val="both"/>
              <w:rPr>
                <w:rFonts w:ascii="Times New Roman" w:hAnsi="Times New Roman" w:cs="Times New Roman"/>
                <w:color w:val="auto"/>
                <w:sz w:val="20"/>
                <w:szCs w:val="20"/>
              </w:rPr>
            </w:pPr>
          </w:p>
        </w:tc>
        <w:tc>
          <w:tcPr>
            <w:tcW w:w="191" w:type="pct"/>
            <w:gridSpan w:val="2"/>
            <w:vAlign w:val="center"/>
          </w:tcPr>
          <w:p w:rsidR="004578A7" w:rsidRPr="00290640" w:rsidRDefault="004578A7" w:rsidP="004578A7">
            <w:pPr>
              <w:ind w:left="16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rPr>
          <w:trHeight w:val="330"/>
        </w:trPr>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МДК.0</w:t>
            </w: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rPr>
              <w:t>.02</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–,З</w:t>
            </w:r>
            <w:proofErr w:type="gramStart"/>
            <w:r w:rsidRPr="00290640">
              <w:rPr>
                <w:rFonts w:ascii="Times New Roman" w:hAnsi="Times New Roman" w:cs="Times New Roman"/>
                <w:color w:val="auto"/>
                <w:sz w:val="20"/>
                <w:szCs w:val="20"/>
              </w:rPr>
              <w:t>,Э</w:t>
            </w:r>
            <w:proofErr w:type="gramEnd"/>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vAlign w:val="center"/>
          </w:tcPr>
          <w:p w:rsidR="004578A7" w:rsidRPr="00290640" w:rsidRDefault="004578A7" w:rsidP="004578A7">
            <w:pPr>
              <w:jc w:val="both"/>
              <w:rPr>
                <w:rFonts w:ascii="Times New Roman" w:hAnsi="Times New Roman" w:cs="Times New Roman"/>
                <w:color w:val="auto"/>
                <w:sz w:val="20"/>
                <w:szCs w:val="20"/>
              </w:rPr>
            </w:pPr>
          </w:p>
        </w:tc>
        <w:tc>
          <w:tcPr>
            <w:tcW w:w="191" w:type="pct"/>
            <w:gridSpan w:val="2"/>
            <w:vAlign w:val="center"/>
          </w:tcPr>
          <w:p w:rsidR="004578A7" w:rsidRPr="00290640" w:rsidRDefault="004578A7" w:rsidP="004578A7">
            <w:pPr>
              <w:ind w:left="16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УП.02</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b/>
                <w:color w:val="auto"/>
                <w:sz w:val="20"/>
                <w:szCs w:val="20"/>
                <w:lang w:val="en-US"/>
              </w:rPr>
            </w:pPr>
            <w:r w:rsidRPr="00290640">
              <w:rPr>
                <w:rFonts w:ascii="Times New Roman" w:hAnsi="Times New Roman" w:cs="Times New Roman"/>
                <w:color w:val="auto"/>
                <w:sz w:val="20"/>
                <w:szCs w:val="20"/>
              </w:rPr>
              <w:t>–,</w:t>
            </w:r>
            <w:proofErr w:type="gramStart"/>
            <w:r w:rsidRPr="00290640">
              <w:rPr>
                <w:rFonts w:ascii="Times New Roman" w:hAnsi="Times New Roman" w:cs="Times New Roman"/>
                <w:color w:val="auto"/>
                <w:sz w:val="20"/>
                <w:szCs w:val="20"/>
              </w:rPr>
              <w:t>З</w:t>
            </w:r>
            <w:proofErr w:type="gramEnd"/>
            <w:r w:rsidRPr="00290640">
              <w:rPr>
                <w:rFonts w:ascii="Times New Roman" w:hAnsi="Times New Roman" w:cs="Times New Roman"/>
                <w:color w:val="auto"/>
                <w:sz w:val="20"/>
                <w:szCs w:val="20"/>
              </w:rPr>
              <w:t>,–</w:t>
            </w: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tcPr>
          <w:p w:rsidR="004578A7" w:rsidRPr="00290640" w:rsidRDefault="004578A7" w:rsidP="006D2196">
            <w:pPr>
              <w:ind w:firstLine="709"/>
              <w:jc w:val="both"/>
              <w:rPr>
                <w:rFonts w:ascii="Times New Roman" w:hAnsi="Times New Roman" w:cs="Times New Roman"/>
                <w:color w:val="auto"/>
                <w:sz w:val="20"/>
                <w:szCs w:val="20"/>
              </w:rPr>
            </w:pPr>
          </w:p>
        </w:tc>
        <w:tc>
          <w:tcPr>
            <w:tcW w:w="191" w:type="pct"/>
            <w:gridSpan w:val="2"/>
          </w:tcPr>
          <w:p w:rsidR="004578A7" w:rsidRPr="00290640" w:rsidRDefault="004578A7" w:rsidP="006D2196">
            <w:pPr>
              <w:ind w:firstLine="709"/>
              <w:jc w:val="both"/>
              <w:rPr>
                <w:rFonts w:ascii="Times New Roman" w:hAnsi="Times New Roman" w:cs="Times New Roman"/>
                <w:color w:val="auto"/>
                <w:sz w:val="20"/>
                <w:szCs w:val="20"/>
              </w:rPr>
            </w:pP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ПП.02</w:t>
            </w:r>
          </w:p>
        </w:tc>
        <w:tc>
          <w:tcPr>
            <w:tcW w:w="80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134" w:type="pct"/>
            <w:vAlign w:val="center"/>
          </w:tcPr>
          <w:p w:rsidR="004578A7" w:rsidRPr="00290640" w:rsidRDefault="004578A7" w:rsidP="006D2196">
            <w:pPr>
              <w:jc w:val="both"/>
              <w:rPr>
                <w:rFonts w:ascii="Times New Roman" w:hAnsi="Times New Roman" w:cs="Times New Roman"/>
                <w:b/>
                <w:color w:val="auto"/>
                <w:sz w:val="20"/>
                <w:szCs w:val="20"/>
                <w:lang w:val="en-US"/>
              </w:rPr>
            </w:pPr>
            <w:r w:rsidRPr="00290640">
              <w:rPr>
                <w:rFonts w:ascii="Times New Roman" w:hAnsi="Times New Roman" w:cs="Times New Roman"/>
                <w:color w:val="auto"/>
                <w:sz w:val="20"/>
                <w:szCs w:val="20"/>
              </w:rPr>
              <w:t>–,</w:t>
            </w:r>
            <w:proofErr w:type="gramStart"/>
            <w:r w:rsidRPr="00290640">
              <w:rPr>
                <w:rFonts w:ascii="Times New Roman" w:hAnsi="Times New Roman" w:cs="Times New Roman"/>
                <w:color w:val="auto"/>
                <w:sz w:val="20"/>
                <w:szCs w:val="20"/>
              </w:rPr>
              <w:t>З</w:t>
            </w:r>
            <w:proofErr w:type="gramEnd"/>
            <w:r w:rsidRPr="00290640">
              <w:rPr>
                <w:rFonts w:ascii="Times New Roman" w:hAnsi="Times New Roman" w:cs="Times New Roman"/>
                <w:color w:val="auto"/>
                <w:sz w:val="20"/>
                <w:szCs w:val="20"/>
              </w:rPr>
              <w:t>,–</w:t>
            </w: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tcPr>
          <w:p w:rsidR="004578A7" w:rsidRPr="00290640" w:rsidRDefault="004578A7" w:rsidP="006D2196">
            <w:pPr>
              <w:ind w:firstLine="709"/>
              <w:jc w:val="both"/>
              <w:rPr>
                <w:rFonts w:ascii="Times New Roman" w:hAnsi="Times New Roman" w:cs="Times New Roman"/>
                <w:color w:val="auto"/>
                <w:sz w:val="20"/>
                <w:szCs w:val="20"/>
              </w:rPr>
            </w:pPr>
          </w:p>
        </w:tc>
        <w:tc>
          <w:tcPr>
            <w:tcW w:w="191" w:type="pct"/>
            <w:gridSpan w:val="2"/>
          </w:tcPr>
          <w:p w:rsidR="004578A7" w:rsidRPr="00290640" w:rsidRDefault="004578A7" w:rsidP="006D2196">
            <w:pPr>
              <w:ind w:firstLine="709"/>
              <w:jc w:val="both"/>
              <w:rPr>
                <w:rFonts w:ascii="Times New Roman" w:hAnsi="Times New Roman" w:cs="Times New Roman"/>
                <w:color w:val="auto"/>
                <w:sz w:val="20"/>
                <w:szCs w:val="20"/>
              </w:rPr>
            </w:pP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w:t>
            </w:r>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color w:val="auto"/>
                <w:sz w:val="20"/>
                <w:szCs w:val="20"/>
              </w:rPr>
            </w:pPr>
          </w:p>
        </w:tc>
        <w:tc>
          <w:tcPr>
            <w:tcW w:w="803"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 xml:space="preserve">Промежуточная </w:t>
            </w:r>
            <w:r w:rsidRPr="00290640">
              <w:rPr>
                <w:rFonts w:ascii="Times New Roman" w:hAnsi="Times New Roman" w:cs="Times New Roman"/>
                <w:color w:val="auto"/>
                <w:sz w:val="20"/>
                <w:szCs w:val="20"/>
              </w:rPr>
              <w:lastRenderedPageBreak/>
              <w:t>аттестация</w:t>
            </w: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tcPr>
          <w:p w:rsidR="004578A7" w:rsidRPr="00290640" w:rsidRDefault="004578A7" w:rsidP="006D2196">
            <w:pPr>
              <w:ind w:firstLine="709"/>
              <w:jc w:val="both"/>
              <w:rPr>
                <w:rFonts w:ascii="Times New Roman" w:hAnsi="Times New Roman" w:cs="Times New Roman"/>
                <w:color w:val="auto"/>
                <w:sz w:val="20"/>
                <w:szCs w:val="20"/>
              </w:rPr>
            </w:pPr>
          </w:p>
        </w:tc>
        <w:tc>
          <w:tcPr>
            <w:tcW w:w="191" w:type="pct"/>
            <w:gridSpan w:val="2"/>
          </w:tcPr>
          <w:p w:rsidR="004578A7" w:rsidRPr="00290640" w:rsidRDefault="004578A7" w:rsidP="006D2196">
            <w:pPr>
              <w:ind w:firstLine="709"/>
              <w:jc w:val="both"/>
              <w:rPr>
                <w:rFonts w:ascii="Times New Roman" w:hAnsi="Times New Roman" w:cs="Times New Roman"/>
                <w:color w:val="auto"/>
                <w:sz w:val="20"/>
                <w:szCs w:val="20"/>
              </w:rPr>
            </w:pP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lang w:val="en-US"/>
              </w:rPr>
            </w:pPr>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lastRenderedPageBreak/>
              <w:t>ГИА</w:t>
            </w:r>
          </w:p>
        </w:tc>
        <w:tc>
          <w:tcPr>
            <w:tcW w:w="803"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Государственная (итоговая) аттестация (ДЭ)</w:t>
            </w:r>
          </w:p>
        </w:tc>
        <w:tc>
          <w:tcPr>
            <w:tcW w:w="13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vAlign w:val="center"/>
          </w:tcPr>
          <w:p w:rsidR="004578A7" w:rsidRPr="00290640" w:rsidRDefault="004578A7" w:rsidP="006D2196">
            <w:pPr>
              <w:ind w:firstLine="709"/>
              <w:jc w:val="both"/>
              <w:rPr>
                <w:rFonts w:ascii="Times New Roman" w:hAnsi="Times New Roman" w:cs="Times New Roman"/>
                <w:b/>
                <w:color w:val="auto"/>
                <w:sz w:val="20"/>
                <w:szCs w:val="20"/>
              </w:rPr>
            </w:pPr>
          </w:p>
        </w:tc>
        <w:tc>
          <w:tcPr>
            <w:tcW w:w="191" w:type="pct"/>
            <w:gridSpan w:val="2"/>
            <w:vAlign w:val="center"/>
          </w:tcPr>
          <w:p w:rsidR="004578A7" w:rsidRPr="00290640" w:rsidRDefault="004578A7" w:rsidP="006D2196">
            <w:pPr>
              <w:ind w:firstLine="709"/>
              <w:jc w:val="both"/>
              <w:rPr>
                <w:rFonts w:ascii="Times New Roman" w:hAnsi="Times New Roman" w:cs="Times New Roman"/>
                <w:b/>
                <w:color w:val="auto"/>
                <w:sz w:val="20"/>
                <w:szCs w:val="20"/>
              </w:rPr>
            </w:pP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19" w:type="pct"/>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 xml:space="preserve">** </w:t>
            </w:r>
            <w:proofErr w:type="spellStart"/>
            <w:r w:rsidRPr="00290640">
              <w:rPr>
                <w:rFonts w:ascii="Times New Roman" w:hAnsi="Times New Roman" w:cs="Times New Roman"/>
                <w:color w:val="auto"/>
                <w:sz w:val="20"/>
                <w:szCs w:val="20"/>
              </w:rPr>
              <w:t>ак.ч</w:t>
            </w:r>
            <w:proofErr w:type="spellEnd"/>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b/>
                <w:color w:val="auto"/>
                <w:sz w:val="20"/>
                <w:szCs w:val="20"/>
              </w:rPr>
            </w:pPr>
          </w:p>
        </w:tc>
        <w:tc>
          <w:tcPr>
            <w:tcW w:w="803" w:type="pct"/>
            <w:vAlign w:val="center"/>
          </w:tcPr>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Самостоятельная работа</w:t>
            </w:r>
          </w:p>
        </w:tc>
        <w:tc>
          <w:tcPr>
            <w:tcW w:w="13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vAlign w:val="center"/>
          </w:tcPr>
          <w:p w:rsidR="004578A7" w:rsidRPr="00290640" w:rsidRDefault="004578A7" w:rsidP="006D2196">
            <w:pPr>
              <w:ind w:firstLine="709"/>
              <w:jc w:val="both"/>
              <w:rPr>
                <w:rFonts w:ascii="Times New Roman" w:hAnsi="Times New Roman" w:cs="Times New Roman"/>
                <w:b/>
                <w:color w:val="auto"/>
                <w:sz w:val="20"/>
                <w:szCs w:val="20"/>
              </w:rPr>
            </w:pPr>
          </w:p>
        </w:tc>
        <w:tc>
          <w:tcPr>
            <w:tcW w:w="191" w:type="pct"/>
            <w:gridSpan w:val="2"/>
            <w:vAlign w:val="center"/>
          </w:tcPr>
          <w:p w:rsidR="004578A7" w:rsidRPr="00290640" w:rsidRDefault="004578A7" w:rsidP="006D2196">
            <w:pPr>
              <w:ind w:firstLine="709"/>
              <w:jc w:val="both"/>
              <w:rPr>
                <w:rFonts w:ascii="Times New Roman" w:hAnsi="Times New Roman" w:cs="Times New Roman"/>
                <w:b/>
                <w:color w:val="auto"/>
                <w:sz w:val="20"/>
                <w:szCs w:val="20"/>
              </w:rPr>
            </w:pP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19" w:type="pct"/>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p>
        </w:tc>
      </w:tr>
      <w:tr w:rsidR="004578A7" w:rsidRPr="00290640" w:rsidTr="004578A7">
        <w:trPr>
          <w:trHeight w:val="20"/>
        </w:trPr>
        <w:tc>
          <w:tcPr>
            <w:tcW w:w="1178" w:type="pct"/>
            <w:gridSpan w:val="2"/>
            <w:vAlign w:val="center"/>
          </w:tcPr>
          <w:p w:rsidR="004578A7" w:rsidRPr="00290640" w:rsidRDefault="004578A7" w:rsidP="006D2196">
            <w:pPr>
              <w:jc w:val="center"/>
              <w:rPr>
                <w:rFonts w:ascii="Times New Roman" w:hAnsi="Times New Roman" w:cs="Times New Roman"/>
                <w:b/>
                <w:color w:val="auto"/>
                <w:sz w:val="20"/>
                <w:szCs w:val="20"/>
              </w:rPr>
            </w:pPr>
            <w:r w:rsidRPr="00290640">
              <w:rPr>
                <w:rFonts w:ascii="Times New Roman" w:hAnsi="Times New Roman" w:cs="Times New Roman"/>
                <w:b/>
                <w:color w:val="auto"/>
                <w:sz w:val="20"/>
                <w:szCs w:val="20"/>
              </w:rPr>
              <w:t>Всего</w:t>
            </w:r>
          </w:p>
        </w:tc>
        <w:tc>
          <w:tcPr>
            <w:tcW w:w="134" w:type="pct"/>
            <w:vAlign w:val="center"/>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b/>
                <w:color w:val="auto"/>
                <w:sz w:val="20"/>
                <w:szCs w:val="20"/>
                <w:lang w:val="en-US"/>
              </w:rPr>
              <w:t>N</w:t>
            </w:r>
            <w:r w:rsidRPr="00290640">
              <w:rPr>
                <w:rFonts w:ascii="Times New Roman" w:hAnsi="Times New Roman" w:cs="Times New Roman"/>
                <w:b/>
                <w:color w:val="auto"/>
                <w:sz w:val="20"/>
                <w:szCs w:val="20"/>
                <w:vertAlign w:val="subscript"/>
              </w:rPr>
              <w:t>З</w:t>
            </w:r>
            <w:r w:rsidRPr="00290640">
              <w:rPr>
                <w:rFonts w:ascii="Times New Roman" w:hAnsi="Times New Roman" w:cs="Times New Roman"/>
                <w:b/>
                <w:color w:val="auto"/>
                <w:sz w:val="20"/>
                <w:szCs w:val="20"/>
              </w:rPr>
              <w:t>/</w:t>
            </w:r>
            <w:r w:rsidRPr="00290640">
              <w:rPr>
                <w:rFonts w:ascii="Times New Roman" w:hAnsi="Times New Roman" w:cs="Times New Roman"/>
                <w:b/>
                <w:color w:val="auto"/>
                <w:sz w:val="20"/>
                <w:szCs w:val="20"/>
                <w:lang w:val="en-US"/>
              </w:rPr>
              <w:t xml:space="preserve"> </w:t>
            </w: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N</w:t>
            </w:r>
            <w:r w:rsidRPr="00290640">
              <w:rPr>
                <w:rFonts w:ascii="Times New Roman" w:hAnsi="Times New Roman" w:cs="Times New Roman"/>
                <w:b/>
                <w:color w:val="auto"/>
                <w:sz w:val="20"/>
                <w:szCs w:val="20"/>
                <w:vertAlign w:val="subscript"/>
              </w:rPr>
              <w:t>Э</w:t>
            </w:r>
          </w:p>
        </w:tc>
        <w:tc>
          <w:tcPr>
            <w:tcW w:w="174" w:type="pct"/>
            <w:vAlign w:val="center"/>
          </w:tcPr>
          <w:p w:rsidR="004578A7" w:rsidRPr="00290640" w:rsidRDefault="004578A7" w:rsidP="004578A7">
            <w:pPr>
              <w:jc w:val="both"/>
              <w:rPr>
                <w:rFonts w:ascii="Times New Roman" w:hAnsi="Times New Roman" w:cs="Times New Roman"/>
                <w:b/>
                <w:color w:val="auto"/>
                <w:sz w:val="20"/>
                <w:szCs w:val="20"/>
              </w:rPr>
            </w:pPr>
          </w:p>
        </w:tc>
        <w:tc>
          <w:tcPr>
            <w:tcW w:w="191" w:type="pct"/>
            <w:gridSpan w:val="2"/>
            <w:vAlign w:val="center"/>
          </w:tcPr>
          <w:p w:rsidR="004578A7" w:rsidRPr="00290640" w:rsidRDefault="004578A7" w:rsidP="004578A7">
            <w:pPr>
              <w:ind w:left="16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319" w:type="pct"/>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w:t>
            </w:r>
          </w:p>
        </w:tc>
      </w:tr>
      <w:tr w:rsidR="004578A7" w:rsidRPr="00290640" w:rsidTr="004578A7">
        <w:trPr>
          <w:trHeight w:val="20"/>
        </w:trPr>
        <w:tc>
          <w:tcPr>
            <w:tcW w:w="375" w:type="pct"/>
            <w:vAlign w:val="center"/>
          </w:tcPr>
          <w:p w:rsidR="004578A7" w:rsidRPr="00290640" w:rsidRDefault="004578A7" w:rsidP="006D2196">
            <w:pPr>
              <w:jc w:val="both"/>
              <w:rPr>
                <w:rFonts w:ascii="Times New Roman" w:hAnsi="Times New Roman" w:cs="Times New Roman"/>
                <w:b/>
                <w:color w:val="auto"/>
                <w:sz w:val="20"/>
                <w:szCs w:val="20"/>
              </w:rPr>
            </w:pPr>
          </w:p>
        </w:tc>
        <w:tc>
          <w:tcPr>
            <w:tcW w:w="803" w:type="pct"/>
            <w:vAlign w:val="center"/>
          </w:tcPr>
          <w:p w:rsidR="004578A7" w:rsidRPr="00290640" w:rsidRDefault="004578A7" w:rsidP="006D2196">
            <w:pPr>
              <w:jc w:val="both"/>
              <w:rPr>
                <w:rFonts w:ascii="Times New Roman" w:hAnsi="Times New Roman" w:cs="Times New Roman"/>
                <w:b/>
                <w:color w:val="auto"/>
                <w:sz w:val="20"/>
                <w:szCs w:val="20"/>
              </w:rPr>
            </w:pPr>
          </w:p>
        </w:tc>
        <w:tc>
          <w:tcPr>
            <w:tcW w:w="13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jc w:val="both"/>
              <w:rPr>
                <w:rFonts w:ascii="Times New Roman" w:hAnsi="Times New Roman" w:cs="Times New Roman"/>
                <w:b/>
                <w:color w:val="auto"/>
                <w:sz w:val="20"/>
                <w:szCs w:val="20"/>
                <w:lang w:val="en-US"/>
              </w:rPr>
            </w:pPr>
          </w:p>
        </w:tc>
        <w:tc>
          <w:tcPr>
            <w:tcW w:w="174" w:type="pct"/>
            <w:vAlign w:val="center"/>
          </w:tcPr>
          <w:p w:rsidR="004578A7" w:rsidRPr="00290640" w:rsidRDefault="004578A7" w:rsidP="006D2196">
            <w:pPr>
              <w:ind w:firstLine="709"/>
              <w:jc w:val="both"/>
              <w:rPr>
                <w:rFonts w:ascii="Times New Roman" w:hAnsi="Times New Roman" w:cs="Times New Roman"/>
                <w:b/>
                <w:color w:val="auto"/>
                <w:sz w:val="20"/>
                <w:szCs w:val="20"/>
              </w:rPr>
            </w:pPr>
          </w:p>
        </w:tc>
        <w:tc>
          <w:tcPr>
            <w:tcW w:w="191" w:type="pct"/>
            <w:gridSpan w:val="2"/>
            <w:vAlign w:val="center"/>
          </w:tcPr>
          <w:p w:rsidR="004578A7" w:rsidRPr="00290640" w:rsidRDefault="004578A7" w:rsidP="006D2196">
            <w:pPr>
              <w:ind w:firstLine="709"/>
              <w:jc w:val="both"/>
              <w:rPr>
                <w:rFonts w:ascii="Times New Roman" w:hAnsi="Times New Roman" w:cs="Times New Roman"/>
                <w:b/>
                <w:color w:val="auto"/>
                <w:sz w:val="20"/>
                <w:szCs w:val="20"/>
              </w:rPr>
            </w:pPr>
          </w:p>
        </w:tc>
        <w:tc>
          <w:tcPr>
            <w:tcW w:w="184"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73"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65"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19" w:type="pct"/>
          </w:tcPr>
          <w:p w:rsidR="004578A7" w:rsidRPr="00290640" w:rsidRDefault="004578A7" w:rsidP="006D2196">
            <w:pPr>
              <w:ind w:firstLine="709"/>
              <w:jc w:val="both"/>
              <w:rPr>
                <w:rFonts w:ascii="Times New Roman" w:hAnsi="Times New Roman" w:cs="Times New Roman"/>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219" w:type="pct"/>
            <w:vAlign w:val="center"/>
          </w:tcPr>
          <w:p w:rsidR="004578A7" w:rsidRPr="00290640" w:rsidRDefault="004578A7" w:rsidP="006D2196">
            <w:pPr>
              <w:ind w:firstLine="709"/>
              <w:jc w:val="both"/>
              <w:rPr>
                <w:rFonts w:ascii="Times New Roman" w:hAnsi="Times New Roman" w:cs="Times New Roman"/>
                <w:color w:val="auto"/>
                <w:sz w:val="20"/>
                <w:szCs w:val="20"/>
              </w:rPr>
            </w:pPr>
          </w:p>
        </w:tc>
      </w:tr>
      <w:tr w:rsidR="004578A7" w:rsidRPr="00290640" w:rsidTr="004578A7">
        <w:trPr>
          <w:trHeight w:val="20"/>
        </w:trPr>
        <w:tc>
          <w:tcPr>
            <w:tcW w:w="2089" w:type="pct"/>
            <w:gridSpan w:val="8"/>
            <w:vMerge w:val="restart"/>
          </w:tcPr>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Общее количество консультаций</w:t>
            </w:r>
          </w:p>
          <w:p w:rsidR="004578A7" w:rsidRPr="00290640" w:rsidRDefault="004578A7" w:rsidP="006D2196">
            <w:pPr>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color w:val="auto"/>
                <w:sz w:val="20"/>
                <w:szCs w:val="20"/>
              </w:rPr>
            </w:pPr>
          </w:p>
          <w:p w:rsidR="004578A7" w:rsidRPr="00290640" w:rsidRDefault="004578A7"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Государственная итоговая аттестация:</w:t>
            </w:r>
          </w:p>
          <w:p w:rsidR="004578A7" w:rsidRPr="00290640" w:rsidRDefault="004578A7"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rPr>
              <w:t>выпускная квалификационная работы в виде демонстрационного экзамена</w:t>
            </w:r>
          </w:p>
        </w:tc>
        <w:tc>
          <w:tcPr>
            <w:tcW w:w="273" w:type="pct"/>
            <w:vMerge w:val="restart"/>
            <w:textDirection w:val="btLr"/>
            <w:vAlign w:val="center"/>
          </w:tcPr>
          <w:p w:rsidR="004578A7" w:rsidRPr="00290640" w:rsidRDefault="004578A7" w:rsidP="006D2196">
            <w:pPr>
              <w:ind w:left="113" w:right="113" w:firstLine="709"/>
              <w:jc w:val="both"/>
              <w:rPr>
                <w:rFonts w:ascii="Times New Roman" w:hAnsi="Times New Roman" w:cs="Times New Roman"/>
                <w:color w:val="auto"/>
                <w:sz w:val="20"/>
                <w:szCs w:val="20"/>
              </w:rPr>
            </w:pPr>
            <w:r w:rsidRPr="00290640">
              <w:rPr>
                <w:rFonts w:ascii="Times New Roman" w:hAnsi="Times New Roman" w:cs="Times New Roman"/>
                <w:b/>
                <w:color w:val="auto"/>
                <w:sz w:val="20"/>
                <w:szCs w:val="20"/>
              </w:rPr>
              <w:t>Всего</w:t>
            </w:r>
          </w:p>
        </w:tc>
        <w:tc>
          <w:tcPr>
            <w:tcW w:w="365" w:type="pct"/>
            <w:vAlign w:val="center"/>
          </w:tcPr>
          <w:p w:rsidR="004578A7" w:rsidRPr="00290640" w:rsidRDefault="004578A7" w:rsidP="006D2196">
            <w:pPr>
              <w:jc w:val="both"/>
              <w:rPr>
                <w:rFonts w:ascii="Times New Roman" w:hAnsi="Times New Roman" w:cs="Times New Roman"/>
                <w:b/>
                <w:color w:val="auto"/>
                <w:sz w:val="18"/>
                <w:szCs w:val="18"/>
                <w:lang w:val="en-US"/>
              </w:rPr>
            </w:pPr>
            <w:r w:rsidRPr="00290640">
              <w:rPr>
                <w:rFonts w:ascii="Times New Roman" w:hAnsi="Times New Roman" w:cs="Times New Roman"/>
                <w:color w:val="auto"/>
                <w:sz w:val="18"/>
                <w:szCs w:val="18"/>
              </w:rPr>
              <w:t>дисциплин и МДК</w:t>
            </w:r>
          </w:p>
        </w:tc>
        <w:tc>
          <w:tcPr>
            <w:tcW w:w="319" w:type="pct"/>
          </w:tcPr>
          <w:p w:rsidR="004578A7" w:rsidRPr="00290640" w:rsidRDefault="004578A7" w:rsidP="006D2196">
            <w:pPr>
              <w:ind w:firstLine="709"/>
              <w:jc w:val="both"/>
              <w:rPr>
                <w:rFonts w:ascii="Times New Roman" w:hAnsi="Times New Roman" w:cs="Times New Roman"/>
                <w:b/>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b/>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b/>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b/>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r>
      <w:tr w:rsidR="004578A7" w:rsidRPr="00290640" w:rsidTr="004578A7">
        <w:trPr>
          <w:trHeight w:val="20"/>
        </w:trPr>
        <w:tc>
          <w:tcPr>
            <w:tcW w:w="2089" w:type="pct"/>
            <w:gridSpan w:val="8"/>
            <w:vMerge/>
          </w:tcPr>
          <w:p w:rsidR="004578A7" w:rsidRPr="00290640" w:rsidRDefault="004578A7" w:rsidP="006D2196">
            <w:pPr>
              <w:jc w:val="both"/>
              <w:rPr>
                <w:rFonts w:ascii="Times New Roman" w:hAnsi="Times New Roman" w:cs="Times New Roman"/>
                <w:color w:val="auto"/>
                <w:sz w:val="20"/>
                <w:szCs w:val="20"/>
              </w:rPr>
            </w:pPr>
          </w:p>
        </w:tc>
        <w:tc>
          <w:tcPr>
            <w:tcW w:w="273" w:type="pct"/>
            <w:vMerge/>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65" w:type="pct"/>
            <w:vAlign w:val="center"/>
          </w:tcPr>
          <w:p w:rsidR="004578A7" w:rsidRPr="00290640" w:rsidRDefault="004578A7" w:rsidP="006D2196">
            <w:pPr>
              <w:jc w:val="both"/>
              <w:rPr>
                <w:rFonts w:ascii="Times New Roman" w:hAnsi="Times New Roman" w:cs="Times New Roman"/>
                <w:b/>
                <w:color w:val="auto"/>
                <w:sz w:val="18"/>
                <w:szCs w:val="18"/>
                <w:lang w:val="en-US"/>
              </w:rPr>
            </w:pPr>
            <w:r w:rsidRPr="00290640">
              <w:rPr>
                <w:rFonts w:ascii="Times New Roman" w:hAnsi="Times New Roman" w:cs="Times New Roman"/>
                <w:color w:val="auto"/>
                <w:sz w:val="18"/>
                <w:szCs w:val="18"/>
              </w:rPr>
              <w:t>учебной практики</w:t>
            </w:r>
          </w:p>
        </w:tc>
        <w:tc>
          <w:tcPr>
            <w:tcW w:w="319" w:type="pct"/>
          </w:tcPr>
          <w:p w:rsidR="004578A7" w:rsidRPr="00290640" w:rsidRDefault="004578A7" w:rsidP="006D2196">
            <w:pPr>
              <w:ind w:firstLine="709"/>
              <w:jc w:val="both"/>
              <w:rPr>
                <w:rFonts w:ascii="Times New Roman" w:hAnsi="Times New Roman" w:cs="Times New Roman"/>
                <w:b/>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b/>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b/>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b/>
                <w:color w:val="auto"/>
                <w:sz w:val="20"/>
                <w:szCs w:val="20"/>
                <w:lang w:val="en-US"/>
              </w:rPr>
            </w:pP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c>
          <w:tcPr>
            <w:tcW w:w="219" w:type="pct"/>
            <w:vAlign w:val="center"/>
          </w:tcPr>
          <w:p w:rsidR="004578A7" w:rsidRPr="00290640" w:rsidRDefault="004578A7" w:rsidP="006D2196">
            <w:pPr>
              <w:ind w:firstLine="709"/>
              <w:jc w:val="both"/>
              <w:rPr>
                <w:rFonts w:ascii="Times New Roman" w:hAnsi="Times New Roman" w:cs="Times New Roman"/>
                <w:b/>
                <w:color w:val="auto"/>
                <w:sz w:val="20"/>
                <w:szCs w:val="20"/>
                <w:lang w:val="en-US"/>
              </w:rPr>
            </w:pPr>
            <w:r w:rsidRPr="00290640">
              <w:rPr>
                <w:rFonts w:ascii="Times New Roman" w:hAnsi="Times New Roman" w:cs="Times New Roman"/>
                <w:b/>
                <w:color w:val="auto"/>
                <w:sz w:val="20"/>
                <w:szCs w:val="20"/>
                <w:lang w:val="en-US"/>
              </w:rPr>
              <w:t>*</w:t>
            </w:r>
          </w:p>
        </w:tc>
      </w:tr>
      <w:tr w:rsidR="004578A7" w:rsidRPr="00290640" w:rsidTr="004578A7">
        <w:trPr>
          <w:trHeight w:val="20"/>
        </w:trPr>
        <w:tc>
          <w:tcPr>
            <w:tcW w:w="2089" w:type="pct"/>
            <w:gridSpan w:val="8"/>
            <w:vMerge/>
          </w:tcPr>
          <w:p w:rsidR="004578A7" w:rsidRPr="00290640" w:rsidRDefault="004578A7" w:rsidP="006D2196">
            <w:pPr>
              <w:jc w:val="both"/>
              <w:rPr>
                <w:rFonts w:ascii="Times New Roman" w:hAnsi="Times New Roman" w:cs="Times New Roman"/>
                <w:color w:val="auto"/>
                <w:sz w:val="20"/>
                <w:szCs w:val="20"/>
              </w:rPr>
            </w:pPr>
          </w:p>
        </w:tc>
        <w:tc>
          <w:tcPr>
            <w:tcW w:w="273" w:type="pct"/>
            <w:vMerge/>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65" w:type="pct"/>
            <w:vAlign w:val="center"/>
          </w:tcPr>
          <w:p w:rsidR="004578A7" w:rsidRPr="00290640" w:rsidRDefault="004578A7" w:rsidP="006D2196">
            <w:pPr>
              <w:jc w:val="both"/>
              <w:rPr>
                <w:rFonts w:ascii="Times New Roman" w:hAnsi="Times New Roman" w:cs="Times New Roman"/>
                <w:b/>
                <w:color w:val="auto"/>
                <w:sz w:val="18"/>
                <w:szCs w:val="18"/>
              </w:rPr>
            </w:pPr>
            <w:r w:rsidRPr="00290640">
              <w:rPr>
                <w:rFonts w:ascii="Times New Roman" w:hAnsi="Times New Roman" w:cs="Times New Roman"/>
                <w:color w:val="auto"/>
                <w:sz w:val="18"/>
                <w:szCs w:val="18"/>
              </w:rPr>
              <w:t xml:space="preserve">производств. практики </w:t>
            </w:r>
          </w:p>
        </w:tc>
        <w:tc>
          <w:tcPr>
            <w:tcW w:w="319" w:type="pct"/>
          </w:tcPr>
          <w:p w:rsidR="004578A7" w:rsidRPr="00290640" w:rsidRDefault="004578A7" w:rsidP="006D2196">
            <w:pPr>
              <w:ind w:firstLine="709"/>
              <w:jc w:val="both"/>
              <w:rPr>
                <w:rFonts w:ascii="Times New Roman" w:hAnsi="Times New Roman" w:cs="Times New Roman"/>
                <w:b/>
                <w:color w:val="auto"/>
                <w:sz w:val="20"/>
                <w:szCs w:val="20"/>
              </w:rPr>
            </w:pPr>
          </w:p>
        </w:tc>
        <w:tc>
          <w:tcPr>
            <w:tcW w:w="228" w:type="pct"/>
          </w:tcPr>
          <w:p w:rsidR="004578A7" w:rsidRPr="00290640" w:rsidRDefault="004578A7" w:rsidP="006D2196">
            <w:pPr>
              <w:ind w:firstLine="709"/>
              <w:jc w:val="both"/>
              <w:rPr>
                <w:rFonts w:ascii="Times New Roman" w:hAnsi="Times New Roman" w:cs="Times New Roman"/>
                <w:b/>
                <w:color w:val="auto"/>
                <w:sz w:val="20"/>
                <w:szCs w:val="20"/>
              </w:rPr>
            </w:pPr>
          </w:p>
        </w:tc>
        <w:tc>
          <w:tcPr>
            <w:tcW w:w="182" w:type="pct"/>
          </w:tcPr>
          <w:p w:rsidR="004578A7" w:rsidRPr="00290640" w:rsidRDefault="004578A7" w:rsidP="006D2196">
            <w:pPr>
              <w:ind w:firstLine="709"/>
              <w:jc w:val="both"/>
              <w:rPr>
                <w:rFonts w:ascii="Times New Roman" w:hAnsi="Times New Roman" w:cs="Times New Roman"/>
                <w:b/>
                <w:color w:val="auto"/>
                <w:sz w:val="20"/>
                <w:szCs w:val="20"/>
              </w:rPr>
            </w:pPr>
          </w:p>
        </w:tc>
        <w:tc>
          <w:tcPr>
            <w:tcW w:w="220" w:type="pct"/>
          </w:tcPr>
          <w:p w:rsidR="004578A7" w:rsidRPr="00290640" w:rsidRDefault="004578A7" w:rsidP="006D2196">
            <w:pPr>
              <w:ind w:firstLine="709"/>
              <w:jc w:val="both"/>
              <w:rPr>
                <w:rFonts w:ascii="Times New Roman" w:hAnsi="Times New Roman" w:cs="Times New Roman"/>
                <w:b/>
                <w:color w:val="auto"/>
                <w:sz w:val="20"/>
                <w:szCs w:val="20"/>
              </w:rPr>
            </w:pP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221"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c>
          <w:tcPr>
            <w:tcW w:w="219" w:type="pct"/>
            <w:vAlign w:val="center"/>
          </w:tcPr>
          <w:p w:rsidR="004578A7" w:rsidRPr="00290640" w:rsidRDefault="004578A7" w:rsidP="006D2196">
            <w:pPr>
              <w:ind w:firstLine="709"/>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w:t>
            </w:r>
          </w:p>
        </w:tc>
      </w:tr>
      <w:tr w:rsidR="004578A7" w:rsidRPr="00290640" w:rsidTr="004578A7">
        <w:trPr>
          <w:trHeight w:val="700"/>
        </w:trPr>
        <w:tc>
          <w:tcPr>
            <w:tcW w:w="2089" w:type="pct"/>
            <w:gridSpan w:val="8"/>
            <w:vMerge/>
          </w:tcPr>
          <w:p w:rsidR="004578A7" w:rsidRPr="00290640" w:rsidRDefault="004578A7" w:rsidP="006D2196">
            <w:pPr>
              <w:jc w:val="both"/>
              <w:rPr>
                <w:rFonts w:ascii="Times New Roman" w:hAnsi="Times New Roman" w:cs="Times New Roman"/>
                <w:color w:val="auto"/>
                <w:sz w:val="20"/>
                <w:szCs w:val="20"/>
              </w:rPr>
            </w:pPr>
          </w:p>
        </w:tc>
        <w:tc>
          <w:tcPr>
            <w:tcW w:w="273" w:type="pct"/>
            <w:vMerge/>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65" w:type="pct"/>
            <w:vAlign w:val="center"/>
          </w:tcPr>
          <w:p w:rsidR="004578A7" w:rsidRPr="00290640" w:rsidRDefault="004578A7" w:rsidP="006D2196">
            <w:pPr>
              <w:jc w:val="both"/>
              <w:rPr>
                <w:rFonts w:ascii="Times New Roman" w:hAnsi="Times New Roman" w:cs="Times New Roman"/>
                <w:color w:val="auto"/>
                <w:sz w:val="18"/>
                <w:szCs w:val="18"/>
              </w:rPr>
            </w:pPr>
            <w:r w:rsidRPr="00290640">
              <w:rPr>
                <w:rFonts w:ascii="Times New Roman" w:hAnsi="Times New Roman" w:cs="Times New Roman"/>
                <w:color w:val="auto"/>
                <w:sz w:val="18"/>
                <w:szCs w:val="18"/>
              </w:rPr>
              <w:t>экзаменов</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tcPr>
          <w:p w:rsidR="004578A7" w:rsidRPr="00290640" w:rsidRDefault="004578A7" w:rsidP="006D2196">
            <w:pPr>
              <w:ind w:firstLine="709"/>
              <w:jc w:val="both"/>
              <w:rPr>
                <w:rFonts w:ascii="Times New Roman" w:hAnsi="Times New Roman" w:cs="Times New Roman"/>
                <w:color w:val="auto"/>
                <w:sz w:val="20"/>
                <w:szCs w:val="20"/>
                <w:vertAlign w:val="subscript"/>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Э</w:t>
            </w:r>
          </w:p>
        </w:tc>
        <w:tc>
          <w:tcPr>
            <w:tcW w:w="221" w:type="pct"/>
          </w:tcPr>
          <w:p w:rsidR="004578A7" w:rsidRPr="00290640" w:rsidRDefault="004578A7" w:rsidP="006D2196">
            <w:pPr>
              <w:ind w:firstLine="709"/>
              <w:jc w:val="both"/>
              <w:rPr>
                <w:rFonts w:ascii="Times New Roman" w:hAnsi="Times New Roman" w:cs="Times New Roman"/>
                <w:sz w:val="20"/>
                <w:szCs w:val="20"/>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Э</w:t>
            </w:r>
          </w:p>
        </w:tc>
        <w:tc>
          <w:tcPr>
            <w:tcW w:w="221" w:type="pct"/>
          </w:tcPr>
          <w:p w:rsidR="004578A7" w:rsidRPr="00290640" w:rsidRDefault="004578A7" w:rsidP="006D2196">
            <w:pPr>
              <w:ind w:firstLine="709"/>
              <w:jc w:val="both"/>
              <w:rPr>
                <w:rFonts w:ascii="Times New Roman" w:hAnsi="Times New Roman" w:cs="Times New Roman"/>
                <w:sz w:val="20"/>
                <w:szCs w:val="20"/>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Э</w:t>
            </w:r>
          </w:p>
        </w:tc>
        <w:tc>
          <w:tcPr>
            <w:tcW w:w="221" w:type="pct"/>
          </w:tcPr>
          <w:p w:rsidR="004578A7" w:rsidRPr="00290640" w:rsidRDefault="004578A7" w:rsidP="006D2196">
            <w:pPr>
              <w:ind w:firstLine="709"/>
              <w:jc w:val="both"/>
              <w:rPr>
                <w:rFonts w:ascii="Times New Roman" w:hAnsi="Times New Roman" w:cs="Times New Roman"/>
                <w:sz w:val="20"/>
                <w:szCs w:val="20"/>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Э</w:t>
            </w:r>
          </w:p>
        </w:tc>
        <w:tc>
          <w:tcPr>
            <w:tcW w:w="221" w:type="pct"/>
          </w:tcPr>
          <w:p w:rsidR="004578A7" w:rsidRPr="00290640" w:rsidRDefault="004578A7" w:rsidP="006D2196">
            <w:pPr>
              <w:ind w:firstLine="709"/>
              <w:jc w:val="both"/>
              <w:rPr>
                <w:rFonts w:ascii="Times New Roman" w:hAnsi="Times New Roman" w:cs="Times New Roman"/>
                <w:sz w:val="20"/>
                <w:szCs w:val="20"/>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Э</w:t>
            </w:r>
          </w:p>
        </w:tc>
        <w:tc>
          <w:tcPr>
            <w:tcW w:w="219" w:type="pct"/>
          </w:tcPr>
          <w:p w:rsidR="004578A7" w:rsidRPr="00290640" w:rsidRDefault="004578A7" w:rsidP="006D2196">
            <w:pPr>
              <w:ind w:firstLine="709"/>
              <w:jc w:val="both"/>
              <w:rPr>
                <w:rFonts w:ascii="Times New Roman" w:hAnsi="Times New Roman" w:cs="Times New Roman"/>
                <w:sz w:val="20"/>
                <w:szCs w:val="20"/>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Э</w:t>
            </w:r>
          </w:p>
        </w:tc>
      </w:tr>
      <w:tr w:rsidR="004578A7" w:rsidRPr="00290640" w:rsidTr="004578A7">
        <w:trPr>
          <w:trHeight w:val="20"/>
        </w:trPr>
        <w:tc>
          <w:tcPr>
            <w:tcW w:w="2089" w:type="pct"/>
            <w:gridSpan w:val="8"/>
            <w:vMerge/>
          </w:tcPr>
          <w:p w:rsidR="004578A7" w:rsidRPr="00290640" w:rsidRDefault="004578A7" w:rsidP="006D2196">
            <w:pPr>
              <w:jc w:val="both"/>
              <w:rPr>
                <w:rFonts w:ascii="Times New Roman" w:hAnsi="Times New Roman" w:cs="Times New Roman"/>
                <w:color w:val="auto"/>
                <w:sz w:val="20"/>
                <w:szCs w:val="20"/>
              </w:rPr>
            </w:pPr>
          </w:p>
        </w:tc>
        <w:tc>
          <w:tcPr>
            <w:tcW w:w="273" w:type="pct"/>
            <w:vMerge/>
            <w:vAlign w:val="center"/>
          </w:tcPr>
          <w:p w:rsidR="004578A7" w:rsidRPr="00290640" w:rsidRDefault="004578A7" w:rsidP="006D2196">
            <w:pPr>
              <w:ind w:firstLine="709"/>
              <w:jc w:val="both"/>
              <w:rPr>
                <w:rFonts w:ascii="Times New Roman" w:hAnsi="Times New Roman" w:cs="Times New Roman"/>
                <w:color w:val="auto"/>
                <w:sz w:val="20"/>
                <w:szCs w:val="20"/>
              </w:rPr>
            </w:pPr>
          </w:p>
        </w:tc>
        <w:tc>
          <w:tcPr>
            <w:tcW w:w="365" w:type="pct"/>
            <w:vAlign w:val="center"/>
          </w:tcPr>
          <w:p w:rsidR="004578A7" w:rsidRPr="00290640" w:rsidRDefault="004578A7" w:rsidP="006D2196">
            <w:pPr>
              <w:jc w:val="both"/>
              <w:rPr>
                <w:rFonts w:ascii="Times New Roman" w:hAnsi="Times New Roman" w:cs="Times New Roman"/>
                <w:color w:val="auto"/>
                <w:sz w:val="18"/>
                <w:szCs w:val="18"/>
              </w:rPr>
            </w:pPr>
            <w:r w:rsidRPr="00290640">
              <w:rPr>
                <w:rFonts w:ascii="Times New Roman" w:hAnsi="Times New Roman" w:cs="Times New Roman"/>
                <w:color w:val="auto"/>
                <w:sz w:val="18"/>
                <w:szCs w:val="18"/>
              </w:rPr>
              <w:t>зачетов</w:t>
            </w:r>
          </w:p>
        </w:tc>
        <w:tc>
          <w:tcPr>
            <w:tcW w:w="319"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8"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182"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0" w:type="pct"/>
          </w:tcPr>
          <w:p w:rsidR="004578A7" w:rsidRPr="00290640" w:rsidRDefault="004578A7" w:rsidP="006D2196">
            <w:pPr>
              <w:ind w:firstLine="709"/>
              <w:jc w:val="both"/>
              <w:rPr>
                <w:rFonts w:ascii="Times New Roman" w:hAnsi="Times New Roman" w:cs="Times New Roman"/>
                <w:color w:val="auto"/>
                <w:sz w:val="20"/>
                <w:szCs w:val="20"/>
                <w:lang w:val="en-US"/>
              </w:rPr>
            </w:pPr>
          </w:p>
        </w:tc>
        <w:tc>
          <w:tcPr>
            <w:tcW w:w="221" w:type="pct"/>
          </w:tcPr>
          <w:p w:rsidR="004578A7" w:rsidRPr="00290640" w:rsidRDefault="004578A7" w:rsidP="006D2196">
            <w:pPr>
              <w:ind w:firstLine="709"/>
              <w:jc w:val="both"/>
              <w:rPr>
                <w:rFonts w:ascii="Times New Roman" w:hAnsi="Times New Roman" w:cs="Times New Roman"/>
                <w:color w:val="auto"/>
                <w:sz w:val="20"/>
                <w:szCs w:val="20"/>
                <w:vertAlign w:val="subscript"/>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З</w:t>
            </w:r>
          </w:p>
        </w:tc>
        <w:tc>
          <w:tcPr>
            <w:tcW w:w="221" w:type="pct"/>
          </w:tcPr>
          <w:p w:rsidR="004578A7" w:rsidRPr="00290640" w:rsidRDefault="004578A7" w:rsidP="006D2196">
            <w:pPr>
              <w:ind w:firstLine="709"/>
              <w:jc w:val="both"/>
              <w:rPr>
                <w:rFonts w:ascii="Times New Roman" w:hAnsi="Times New Roman" w:cs="Times New Roman"/>
                <w:sz w:val="20"/>
                <w:szCs w:val="20"/>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З</w:t>
            </w:r>
          </w:p>
        </w:tc>
        <w:tc>
          <w:tcPr>
            <w:tcW w:w="221" w:type="pct"/>
          </w:tcPr>
          <w:p w:rsidR="004578A7" w:rsidRPr="00290640" w:rsidRDefault="004578A7" w:rsidP="006D2196">
            <w:pPr>
              <w:ind w:firstLine="709"/>
              <w:jc w:val="both"/>
              <w:rPr>
                <w:rFonts w:ascii="Times New Roman" w:hAnsi="Times New Roman" w:cs="Times New Roman"/>
                <w:sz w:val="20"/>
                <w:szCs w:val="20"/>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З</w:t>
            </w:r>
          </w:p>
        </w:tc>
        <w:tc>
          <w:tcPr>
            <w:tcW w:w="221" w:type="pct"/>
          </w:tcPr>
          <w:p w:rsidR="004578A7" w:rsidRPr="00290640" w:rsidRDefault="004578A7" w:rsidP="006D2196">
            <w:pPr>
              <w:ind w:firstLine="709"/>
              <w:jc w:val="both"/>
              <w:rPr>
                <w:rFonts w:ascii="Times New Roman" w:hAnsi="Times New Roman" w:cs="Times New Roman"/>
                <w:sz w:val="20"/>
                <w:szCs w:val="20"/>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З</w:t>
            </w:r>
          </w:p>
        </w:tc>
        <w:tc>
          <w:tcPr>
            <w:tcW w:w="221" w:type="pct"/>
          </w:tcPr>
          <w:p w:rsidR="004578A7" w:rsidRPr="00290640" w:rsidRDefault="004578A7" w:rsidP="006D2196">
            <w:pPr>
              <w:ind w:firstLine="709"/>
              <w:jc w:val="both"/>
              <w:rPr>
                <w:rFonts w:ascii="Times New Roman" w:hAnsi="Times New Roman" w:cs="Times New Roman"/>
                <w:sz w:val="20"/>
                <w:szCs w:val="20"/>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З</w:t>
            </w:r>
          </w:p>
        </w:tc>
        <w:tc>
          <w:tcPr>
            <w:tcW w:w="219" w:type="pct"/>
          </w:tcPr>
          <w:p w:rsidR="004578A7" w:rsidRPr="00290640" w:rsidRDefault="004578A7" w:rsidP="006D2196">
            <w:pPr>
              <w:ind w:firstLine="709"/>
              <w:jc w:val="both"/>
              <w:rPr>
                <w:rFonts w:ascii="Times New Roman" w:hAnsi="Times New Roman" w:cs="Times New Roman"/>
                <w:sz w:val="20"/>
                <w:szCs w:val="20"/>
              </w:rPr>
            </w:pPr>
            <w:r w:rsidRPr="00290640">
              <w:rPr>
                <w:rFonts w:ascii="Times New Roman" w:hAnsi="Times New Roman" w:cs="Times New Roman"/>
                <w:color w:val="auto"/>
                <w:sz w:val="20"/>
                <w:szCs w:val="20"/>
                <w:lang w:val="en-US"/>
              </w:rPr>
              <w:t>N</w:t>
            </w:r>
            <w:r w:rsidRPr="00290640">
              <w:rPr>
                <w:rFonts w:ascii="Times New Roman" w:hAnsi="Times New Roman" w:cs="Times New Roman"/>
                <w:color w:val="auto"/>
                <w:sz w:val="20"/>
                <w:szCs w:val="20"/>
                <w:vertAlign w:val="subscript"/>
              </w:rPr>
              <w:t>З</w:t>
            </w:r>
          </w:p>
        </w:tc>
      </w:tr>
    </w:tbl>
    <w:p w:rsidR="00C74C5D" w:rsidRPr="00290640" w:rsidRDefault="00C74C5D" w:rsidP="00C74C5D">
      <w:pPr>
        <w:ind w:firstLine="709"/>
        <w:jc w:val="both"/>
        <w:rPr>
          <w:rFonts w:ascii="Times New Roman" w:hAnsi="Times New Roman" w:cs="Times New Roman"/>
          <w:b/>
          <w:color w:val="auto"/>
          <w:sz w:val="22"/>
        </w:rPr>
      </w:pPr>
      <w:r w:rsidRPr="00290640">
        <w:rPr>
          <w:rFonts w:ascii="Times New Roman" w:hAnsi="Times New Roman" w:cs="Times New Roman"/>
          <w:b/>
          <w:color w:val="auto"/>
          <w:sz w:val="22"/>
        </w:rPr>
        <w:t>Условные обозначения</w:t>
      </w:r>
    </w:p>
    <w:p w:rsidR="00C74C5D" w:rsidRPr="00290640" w:rsidRDefault="00C74C5D" w:rsidP="00C74C5D">
      <w:pPr>
        <w:ind w:firstLine="709"/>
        <w:jc w:val="both"/>
        <w:rPr>
          <w:rFonts w:ascii="Times New Roman" w:hAnsi="Times New Roman" w:cs="Times New Roman"/>
          <w:color w:val="auto"/>
          <w:sz w:val="22"/>
        </w:rPr>
      </w:pPr>
      <w:r w:rsidRPr="00290640">
        <w:rPr>
          <w:rFonts w:ascii="Times New Roman" w:hAnsi="Times New Roman" w:cs="Times New Roman"/>
          <w:color w:val="auto"/>
          <w:sz w:val="22"/>
        </w:rPr>
        <w:t xml:space="preserve">* – указывается количество часов </w:t>
      </w:r>
      <w:r w:rsidRPr="00290640">
        <w:rPr>
          <w:rFonts w:ascii="Times New Roman" w:hAnsi="Times New Roman" w:cs="Times New Roman"/>
          <w:i/>
          <w:color w:val="auto"/>
          <w:sz w:val="22"/>
        </w:rPr>
        <w:t>(если часов на освоение не предусмотрено – можно оставить ячейки пустыми, при электронном заполнении плана рекомендуется проставить в эти ячейки ноль (0)</w:t>
      </w:r>
      <w:r w:rsidRPr="00290640">
        <w:rPr>
          <w:rFonts w:ascii="Times New Roman" w:hAnsi="Times New Roman" w:cs="Times New Roman"/>
          <w:color w:val="auto"/>
          <w:sz w:val="22"/>
        </w:rPr>
        <w:t>;</w:t>
      </w:r>
    </w:p>
    <w:p w:rsidR="00C74C5D" w:rsidRPr="00290640" w:rsidRDefault="00C74C5D" w:rsidP="00C74C5D">
      <w:pPr>
        <w:ind w:firstLine="709"/>
        <w:jc w:val="both"/>
        <w:rPr>
          <w:rFonts w:ascii="Times New Roman" w:hAnsi="Times New Roman" w:cs="Times New Roman"/>
          <w:color w:val="auto"/>
          <w:sz w:val="22"/>
        </w:rPr>
      </w:pPr>
      <w:r w:rsidRPr="00290640">
        <w:rPr>
          <w:rFonts w:ascii="Times New Roman" w:hAnsi="Times New Roman" w:cs="Times New Roman"/>
          <w:color w:val="auto"/>
          <w:sz w:val="22"/>
        </w:rPr>
        <w:t>** – указывается количество недель;</w:t>
      </w:r>
    </w:p>
    <w:p w:rsidR="00C74C5D" w:rsidRPr="00290640" w:rsidRDefault="00C74C5D" w:rsidP="00C74C5D">
      <w:pPr>
        <w:ind w:firstLine="709"/>
        <w:jc w:val="both"/>
        <w:rPr>
          <w:rFonts w:ascii="Times New Roman" w:hAnsi="Times New Roman" w:cs="Times New Roman"/>
          <w:color w:val="auto"/>
          <w:sz w:val="22"/>
        </w:rPr>
      </w:pPr>
      <w:r w:rsidRPr="00290640">
        <w:rPr>
          <w:rFonts w:ascii="Times New Roman" w:hAnsi="Times New Roman" w:cs="Times New Roman"/>
          <w:color w:val="auto"/>
          <w:sz w:val="22"/>
          <w:lang w:val="en-US"/>
        </w:rPr>
        <w:t>N</w:t>
      </w:r>
      <w:r w:rsidRPr="00290640">
        <w:rPr>
          <w:rFonts w:ascii="Times New Roman" w:hAnsi="Times New Roman" w:cs="Times New Roman"/>
          <w:color w:val="auto"/>
          <w:sz w:val="22"/>
          <w:vertAlign w:val="subscript"/>
        </w:rPr>
        <w:t>З</w:t>
      </w:r>
      <w:r w:rsidRPr="00290640">
        <w:rPr>
          <w:rFonts w:ascii="Times New Roman" w:hAnsi="Times New Roman" w:cs="Times New Roman"/>
          <w:color w:val="auto"/>
          <w:sz w:val="22"/>
        </w:rPr>
        <w:t xml:space="preserve">, – указывается количество зачетов </w:t>
      </w:r>
      <w:r w:rsidRPr="00290640">
        <w:rPr>
          <w:rFonts w:ascii="Times New Roman" w:hAnsi="Times New Roman" w:cs="Times New Roman"/>
          <w:color w:val="auto"/>
          <w:sz w:val="22"/>
          <w:lang w:val="en-US"/>
        </w:rPr>
        <w:t>N</w:t>
      </w:r>
      <w:r w:rsidRPr="00290640">
        <w:rPr>
          <w:rFonts w:ascii="Times New Roman" w:hAnsi="Times New Roman" w:cs="Times New Roman"/>
          <w:color w:val="auto"/>
          <w:sz w:val="22"/>
          <w:vertAlign w:val="subscript"/>
        </w:rPr>
        <w:t>Э</w:t>
      </w:r>
      <w:r w:rsidRPr="00290640">
        <w:rPr>
          <w:rFonts w:ascii="Times New Roman" w:hAnsi="Times New Roman" w:cs="Times New Roman"/>
          <w:color w:val="auto"/>
          <w:sz w:val="22"/>
        </w:rPr>
        <w:t xml:space="preserve"> указывается количество экзаменов</w:t>
      </w:r>
    </w:p>
    <w:p w:rsidR="00C74C5D" w:rsidRPr="00290640" w:rsidRDefault="00C74C5D" w:rsidP="00C74C5D">
      <w:pPr>
        <w:ind w:firstLine="709"/>
        <w:jc w:val="both"/>
        <w:rPr>
          <w:rFonts w:ascii="Times New Roman" w:hAnsi="Times New Roman" w:cs="Times New Roman"/>
          <w:i/>
          <w:color w:val="auto"/>
          <w:sz w:val="22"/>
        </w:rPr>
      </w:pP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В колонке 3 и 4 указываются все формы промежуточной аттестации в последовательности их применения либо знаком «-» факт их отсутствия, если в некоторых семестрах промежуточная аттестация не предусмотрена.</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В соответствующих ячейках колонки 5 указывается объем учебной нагрузки обучающихся для циклов, учебных дисциплин, профессиональных модулей в целом и входящих в их состав междисциплинарных курсов,</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 xml:space="preserve">В соответствующих ячейках колонки 6 указывается самостоятельная работа обучающихся для циклов, дисциплин, профессиональных модулей в целом и входящих в их состав междисциплинарных курсов, в зависимости от того запланирована ли эта нагрузка по данным элементам программы. Если самостоятельная работа не </w:t>
      </w:r>
      <w:proofErr w:type="gramStart"/>
      <w:r w:rsidRPr="00290640">
        <w:rPr>
          <w:rFonts w:ascii="Times New Roman" w:hAnsi="Times New Roman" w:cs="Times New Roman"/>
          <w:i/>
          <w:color w:val="auto"/>
          <w:sz w:val="22"/>
        </w:rPr>
        <w:t>предусмотрена</w:t>
      </w:r>
      <w:proofErr w:type="gramEnd"/>
      <w:r w:rsidRPr="00290640">
        <w:rPr>
          <w:rFonts w:ascii="Times New Roman" w:hAnsi="Times New Roman" w:cs="Times New Roman"/>
          <w:i/>
          <w:color w:val="auto"/>
          <w:sz w:val="22"/>
        </w:rPr>
        <w:t xml:space="preserve"> то значение колонки 5 равно значению колонки  7.</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По дисциплинам общеобразовательного цикла самостоятельная работа не предусматривается.</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 xml:space="preserve">В соответствующих ячейках колонки 6 указываются объемы учебной нагрузки в часах во взаимодействии с преподавателем для циклов, учебных дисциплин, профессиональных модулей в целом и входящих в их состав междисциплинарных курсов. </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В колонке 8 указывается учебная нагрузка теоретического обучения по конкретным учебным дисциплинам, профессиональным модулям, междисциплинарным курсам.</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В колонке 9 указывается учебная нагрузка по лабораторным и практическим работам (далее – ЛПЗ) в рамках соответствующих дисциплин и междисциплинарных курсов (далее МДК), независимо от того, предусмотрено ли деление на подгруппы.</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lastRenderedPageBreak/>
        <w:t xml:space="preserve">В ячейке  10 указывается нагрузка по практикам учебной и производственной, </w:t>
      </w:r>
      <w:proofErr w:type="gramStart"/>
      <w:r w:rsidRPr="00290640">
        <w:rPr>
          <w:rFonts w:ascii="Times New Roman" w:hAnsi="Times New Roman" w:cs="Times New Roman"/>
          <w:i/>
          <w:color w:val="auto"/>
          <w:sz w:val="22"/>
        </w:rPr>
        <w:t>предусмотренные</w:t>
      </w:r>
      <w:proofErr w:type="gramEnd"/>
      <w:r w:rsidRPr="00290640">
        <w:rPr>
          <w:rFonts w:ascii="Times New Roman" w:hAnsi="Times New Roman" w:cs="Times New Roman"/>
          <w:i/>
          <w:color w:val="auto"/>
          <w:sz w:val="22"/>
        </w:rPr>
        <w:t xml:space="preserve"> в рамках профессиональных модулей. Суммарный объем нагрузки на практике не должен быть меньше чем 25% нагрузки отводимой на освоение профессионального цикла.</w:t>
      </w:r>
    </w:p>
    <w:p w:rsidR="00C74C5D" w:rsidRPr="00290640" w:rsidRDefault="00C74C5D" w:rsidP="00C74C5D">
      <w:pPr>
        <w:ind w:firstLine="709"/>
        <w:jc w:val="both"/>
        <w:rPr>
          <w:rFonts w:ascii="Times New Roman" w:hAnsi="Times New Roman" w:cs="Times New Roman"/>
          <w:bCs/>
          <w:i/>
          <w:color w:val="auto"/>
          <w:sz w:val="22"/>
        </w:rPr>
      </w:pPr>
      <w:r w:rsidRPr="00290640">
        <w:rPr>
          <w:rFonts w:ascii="Times New Roman" w:hAnsi="Times New Roman" w:cs="Times New Roman"/>
          <w:bCs/>
          <w:i/>
          <w:color w:val="auto"/>
          <w:sz w:val="22"/>
        </w:rPr>
        <w:t xml:space="preserve">В ячейках колонки 11 указывается количество часов, отводимых на консультации в рамках промежуточной аттестации по конкретным дисциплинам, МДК и модулям. </w:t>
      </w:r>
    </w:p>
    <w:p w:rsidR="00C74C5D" w:rsidRPr="00290640" w:rsidRDefault="00C74C5D" w:rsidP="00C74C5D">
      <w:pPr>
        <w:ind w:firstLine="709"/>
        <w:jc w:val="both"/>
        <w:rPr>
          <w:rFonts w:ascii="Times New Roman" w:hAnsi="Times New Roman" w:cs="Times New Roman"/>
          <w:bCs/>
          <w:i/>
          <w:color w:val="auto"/>
          <w:sz w:val="22"/>
        </w:rPr>
      </w:pPr>
      <w:r w:rsidRPr="00290640">
        <w:rPr>
          <w:rFonts w:ascii="Times New Roman" w:hAnsi="Times New Roman" w:cs="Times New Roman"/>
          <w:bCs/>
          <w:i/>
          <w:color w:val="auto"/>
          <w:sz w:val="22"/>
        </w:rPr>
        <w:t>В ячейках колонки 12 указывается время, отводимое в рамках дисциплины/МДК/модуля на процедуры промежуточной аттестации;</w:t>
      </w:r>
    </w:p>
    <w:p w:rsidR="00C74C5D" w:rsidRPr="00290640" w:rsidRDefault="00C74C5D" w:rsidP="00C74C5D">
      <w:pPr>
        <w:ind w:firstLine="709"/>
        <w:jc w:val="both"/>
        <w:rPr>
          <w:rFonts w:ascii="Times New Roman" w:hAnsi="Times New Roman" w:cs="Times New Roman"/>
          <w:bCs/>
          <w:i/>
          <w:color w:val="auto"/>
          <w:sz w:val="22"/>
        </w:rPr>
      </w:pPr>
      <w:r w:rsidRPr="00290640">
        <w:rPr>
          <w:rFonts w:ascii="Times New Roman" w:hAnsi="Times New Roman" w:cs="Times New Roman"/>
          <w:bCs/>
          <w:i/>
          <w:color w:val="auto"/>
          <w:sz w:val="22"/>
        </w:rPr>
        <w:t>В ячейках колонок 13-15 указывается объем обязательной аудиторной нагрузки в часах на весь семестр, безотносительно к распределению часов по неделям обучения.</w:t>
      </w:r>
    </w:p>
    <w:p w:rsidR="00C74C5D" w:rsidRPr="00290640" w:rsidRDefault="00C74C5D" w:rsidP="00C74C5D">
      <w:pPr>
        <w:ind w:firstLine="709"/>
        <w:jc w:val="both"/>
        <w:rPr>
          <w:rFonts w:ascii="Times New Roman" w:hAnsi="Times New Roman" w:cs="Times New Roman"/>
          <w:i/>
          <w:color w:val="auto"/>
          <w:sz w:val="22"/>
        </w:rPr>
      </w:pP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 xml:space="preserve">Освоение программы по профессии среднего профессионального образования на базе основного общего образования предоставляет образовательной организации самостоятельно распределить 20 недель нагрузки </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 xml:space="preserve">- или на общеобразовательные предметы, для достижения требований ФГОС среднего общего образования и выхода на ЕГЭ, </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 xml:space="preserve">- или на практики, МДК и ОПД для достижения результатов по осваиваемой профессии в соответствии с передовыми практиками и международными стандартами. Кроме этого добавляется дополнительная неделя на промежуточную аттестацию по дополнительным элементам </w:t>
      </w:r>
      <w:proofErr w:type="gramStart"/>
      <w:r w:rsidRPr="00290640">
        <w:rPr>
          <w:rFonts w:ascii="Times New Roman" w:hAnsi="Times New Roman" w:cs="Times New Roman"/>
          <w:i/>
          <w:color w:val="auto"/>
          <w:sz w:val="22"/>
        </w:rPr>
        <w:t>программы</w:t>
      </w:r>
      <w:proofErr w:type="gramEnd"/>
      <w:r w:rsidRPr="00290640">
        <w:rPr>
          <w:rFonts w:ascii="Times New Roman" w:hAnsi="Times New Roman" w:cs="Times New Roman"/>
          <w:i/>
          <w:color w:val="auto"/>
          <w:sz w:val="22"/>
        </w:rPr>
        <w:t xml:space="preserve"> осваиваемым в эти 20 недель.</w:t>
      </w:r>
    </w:p>
    <w:p w:rsidR="00C74C5D" w:rsidRPr="00290640" w:rsidRDefault="00C74C5D" w:rsidP="00C74C5D">
      <w:pPr>
        <w:ind w:firstLine="709"/>
        <w:jc w:val="both"/>
        <w:rPr>
          <w:rFonts w:ascii="Times New Roman" w:hAnsi="Times New Roman" w:cs="Times New Roman"/>
          <w:i/>
          <w:color w:val="auto"/>
          <w:sz w:val="22"/>
        </w:rPr>
      </w:pP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При организации обучения по ОПОП по профессии на базе основного общего образования, освоение элементов общепрофессионального и профессионального циклов рекомендуется начинать с первого курса параллельно с общеобразовательной подготовкой. В этом случае формы аттестации по общеобразовательным дисциплинам включаются в общее количество аттестаций и учитываются при определении максимально возможного их количества в каждом учебном году.</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Не рекомендуется планировать промежуточную аттестацию в форме экзамена или зачета каждый семестр, если учебная дисциплина или профессиональный модуль осваиваются в течение нескольких семестров. Рекомендуется использовать текущие формы контроля, результаты которых будут учитываться в промежуточной аттестации по окончании освоения учебной дисциплины или профессионального модуля. Рекомендуется использовать рейтинговые и/или накопительные системы оценивания.</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 xml:space="preserve">При освоении программ профессиональных модулей в последнем семестре изучения формой итоговой аттестации по модулю (промежуточной аттестации по ОПОП) является экзамен по модулю, который проводится в виде практико-ориентированной оценки результатов обучения с участием работодателей </w:t>
      </w:r>
      <w:r w:rsidRPr="00290640">
        <w:rPr>
          <w:rFonts w:ascii="Times New Roman" w:hAnsi="Times New Roman" w:cs="Times New Roman"/>
          <w:b/>
          <w:i/>
          <w:sz w:val="22"/>
        </w:rPr>
        <w:t>в виде демонстрационного экзамена</w:t>
      </w:r>
      <w:r w:rsidRPr="00290640">
        <w:rPr>
          <w:rFonts w:ascii="Times New Roman" w:hAnsi="Times New Roman" w:cs="Times New Roman"/>
          <w:i/>
          <w:sz w:val="22"/>
        </w:rPr>
        <w:t xml:space="preserve">. По его итогам возможно присвоение выпускнику определенной квалификации. Экзамен по модулю проверяет готовность обучающегося к выполнению указанного вида деятельности и </w:t>
      </w:r>
      <w:proofErr w:type="spellStart"/>
      <w:r w:rsidRPr="00290640">
        <w:rPr>
          <w:rFonts w:ascii="Times New Roman" w:hAnsi="Times New Roman" w:cs="Times New Roman"/>
          <w:i/>
          <w:sz w:val="22"/>
        </w:rPr>
        <w:t>сформированность</w:t>
      </w:r>
      <w:proofErr w:type="spellEnd"/>
      <w:r w:rsidRPr="00290640">
        <w:rPr>
          <w:rFonts w:ascii="Times New Roman" w:hAnsi="Times New Roman" w:cs="Times New Roman"/>
          <w:i/>
          <w:sz w:val="22"/>
        </w:rPr>
        <w:t xml:space="preserve"> у него компетенций, определенных в разделе «Требования к результатам освоения ОПОП» ФГОС по профессии СПО. Итогом проверки является оценка по освоенному виду деятельности. В случае соответствия вида деятельности, осваиваемого в рамках модуля, квалификации рабочего (должности служащего) результатом освоения модуля может выступать квалификационный экзамен.</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sz w:val="22"/>
        </w:rPr>
        <w:t>Согласно Приказ Министерства образования и науки №292 от 18.04.2013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w:t>
      </w:r>
      <w:r w:rsidRPr="00290640">
        <w:rPr>
          <w:rFonts w:ascii="Times New Roman" w:hAnsi="Times New Roman" w:cs="Times New Roman"/>
          <w:i/>
          <w:color w:val="auto"/>
          <w:sz w:val="22"/>
        </w:rPr>
        <w:t xml:space="preserve">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Присвоение квалификации в рамках модуля не является обязательным. По усмотрению образовательной организации, если результаты, достигаемые по освоению модуля соответствуют результатам, установленным в программе профессионального обучения по соответствующей профессии рабочего, должности служащего, возможно присвоение квалификации в установленном порядке при налич</w:t>
      </w:r>
      <w:proofErr w:type="gramStart"/>
      <w:r w:rsidRPr="00290640">
        <w:rPr>
          <w:rFonts w:ascii="Times New Roman" w:hAnsi="Times New Roman" w:cs="Times New Roman"/>
          <w:i/>
          <w:color w:val="auto"/>
          <w:sz w:val="22"/>
        </w:rPr>
        <w:t>ии у о</w:t>
      </w:r>
      <w:proofErr w:type="gramEnd"/>
      <w:r w:rsidRPr="00290640">
        <w:rPr>
          <w:rFonts w:ascii="Times New Roman" w:hAnsi="Times New Roman" w:cs="Times New Roman"/>
          <w:i/>
          <w:color w:val="auto"/>
          <w:sz w:val="22"/>
        </w:rPr>
        <w:t>бразовательной организации лицензии на реализацию программы профессионального обучения.</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 xml:space="preserve">Условием допуска к экзамену по модулю является успешное освоение обучающимися всех элементов программы профессионального модуля: </w:t>
      </w:r>
      <w:r w:rsidRPr="00290640">
        <w:rPr>
          <w:rFonts w:ascii="Times New Roman" w:hAnsi="Times New Roman" w:cs="Times New Roman"/>
          <w:i/>
          <w:color w:val="auto"/>
          <w:sz w:val="22"/>
        </w:rPr>
        <w:lastRenderedPageBreak/>
        <w:t>теоретической части модуля (МДК) и практик. По выбору ОУ возможно проведение промежуточной аттестации по отдельным элементам программы профессионального модуля. В этом случае рекомендуемая форма аттестации по учебной и/или производственной практике - Д</w:t>
      </w:r>
      <w:r w:rsidRPr="00290640">
        <w:rPr>
          <w:rFonts w:ascii="Times New Roman" w:hAnsi="Times New Roman" w:cs="Times New Roman"/>
          <w:i/>
          <w:sz w:val="22"/>
        </w:rPr>
        <w:t>З (зачет),</w:t>
      </w:r>
      <w:r w:rsidRPr="00290640">
        <w:rPr>
          <w:rFonts w:ascii="Times New Roman" w:hAnsi="Times New Roman" w:cs="Times New Roman"/>
          <w:i/>
          <w:color w:val="auto"/>
          <w:sz w:val="22"/>
        </w:rPr>
        <w:t xml:space="preserve"> по МДК – Э (экзамен). Не рекомендуется проводить промежуточную аттестацию по составным элементам профессионального модуля (МДК или учебной и производственной практике), если объем обязательной аудиторной нагрузки по ним составляет менее 32 часов во взаимодействии с преподавателем. Если модуль содержит несколько МДК, по выбору образовательного учреждения возможно проведение </w:t>
      </w:r>
      <w:r w:rsidRPr="00290640">
        <w:rPr>
          <w:rFonts w:ascii="Times New Roman" w:hAnsi="Times New Roman" w:cs="Times New Roman"/>
          <w:i/>
          <w:sz w:val="22"/>
        </w:rPr>
        <w:t>комплексного э</w:t>
      </w:r>
      <w:r w:rsidRPr="00290640">
        <w:rPr>
          <w:rFonts w:ascii="Times New Roman" w:hAnsi="Times New Roman" w:cs="Times New Roman"/>
          <w:i/>
          <w:color w:val="auto"/>
          <w:sz w:val="22"/>
        </w:rPr>
        <w:t>кзамена или зачета по всем МДК в составе этого модуля. При этом рекомендуется учитывать результаты текущих форм контроля по каждому из МДК, использовать рейтинговые и/или накопительные системы оценивания.</w:t>
      </w:r>
    </w:p>
    <w:p w:rsidR="00C74C5D" w:rsidRPr="00290640" w:rsidRDefault="00C74C5D" w:rsidP="00C74C5D">
      <w:pPr>
        <w:ind w:firstLine="709"/>
        <w:jc w:val="both"/>
        <w:rPr>
          <w:rFonts w:ascii="Times New Roman" w:hAnsi="Times New Roman" w:cs="Times New Roman"/>
          <w:i/>
          <w:color w:val="auto"/>
          <w:sz w:val="22"/>
        </w:rPr>
      </w:pPr>
      <w:r w:rsidRPr="00290640">
        <w:rPr>
          <w:rFonts w:ascii="Times New Roman" w:hAnsi="Times New Roman" w:cs="Times New Roman"/>
          <w:i/>
          <w:color w:val="auto"/>
          <w:sz w:val="22"/>
        </w:rPr>
        <w:t>Содержание и продолжительность профессионального обучения по каждой профессии рабочих (должности служащих) в рамках модуля по освоению одной или нескольких профессий рабочих (должностей служащих) определяется конкретной программой профессионального обучения, разрабатываемой и утверждаемой образовательной организаций, осуществляющей образовательную деятельность, на основе установленных квалификационных требований, и требований профессиональных стандартов. По результатам освоения данного модуля проводится квалификационных экзамен.</w:t>
      </w:r>
    </w:p>
    <w:p w:rsidR="00C74C5D" w:rsidRPr="00290640" w:rsidRDefault="00C74C5D" w:rsidP="00C74C5D">
      <w:pPr>
        <w:ind w:firstLine="709"/>
        <w:jc w:val="both"/>
        <w:rPr>
          <w:rFonts w:ascii="Times New Roman" w:hAnsi="Times New Roman" w:cs="Times New Roman"/>
          <w:b/>
          <w:bCs/>
          <w:color w:val="auto"/>
        </w:rPr>
      </w:pPr>
      <w:r w:rsidRPr="00290640">
        <w:rPr>
          <w:rFonts w:ascii="Times New Roman" w:hAnsi="Times New Roman" w:cs="Times New Roman"/>
          <w:b/>
          <w:color w:val="auto"/>
        </w:rPr>
        <w:br w:type="page"/>
      </w:r>
      <w:r w:rsidRPr="00290640">
        <w:rPr>
          <w:rFonts w:ascii="Times New Roman" w:hAnsi="Times New Roman" w:cs="Times New Roman"/>
          <w:b/>
          <w:bCs/>
          <w:color w:val="auto"/>
        </w:rPr>
        <w:lastRenderedPageBreak/>
        <w:t>1. Сводные данные по бюджету времени (в неделях для специальности) (сделать две таблицы)</w:t>
      </w:r>
    </w:p>
    <w:p w:rsidR="00C74C5D" w:rsidRPr="00290640" w:rsidRDefault="00C74C5D" w:rsidP="00C74C5D">
      <w:pPr>
        <w:ind w:firstLine="709"/>
        <w:jc w:val="both"/>
        <w:rPr>
          <w:rFonts w:ascii="Times New Roman" w:hAnsi="Times New Roman" w:cs="Times New Roman"/>
          <w:b/>
          <w:bCs/>
          <w:color w:val="auto"/>
        </w:rPr>
      </w:pPr>
    </w:p>
    <w:tbl>
      <w:tblPr>
        <w:tblW w:w="13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3"/>
        <w:gridCol w:w="2199"/>
        <w:gridCol w:w="1388"/>
        <w:gridCol w:w="2302"/>
        <w:gridCol w:w="1653"/>
        <w:gridCol w:w="1701"/>
        <w:gridCol w:w="1701"/>
        <w:gridCol w:w="1127"/>
        <w:gridCol w:w="935"/>
      </w:tblGrid>
      <w:tr w:rsidR="00C74C5D" w:rsidRPr="00290640" w:rsidTr="006D2196">
        <w:trPr>
          <w:jc w:val="center"/>
        </w:trPr>
        <w:tc>
          <w:tcPr>
            <w:tcW w:w="903" w:type="dxa"/>
            <w:vMerge w:val="restart"/>
            <w:vAlign w:val="center"/>
          </w:tcPr>
          <w:p w:rsidR="00C74C5D" w:rsidRPr="00290640" w:rsidRDefault="00C74C5D" w:rsidP="006D2196">
            <w:pPr>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Курсы</w:t>
            </w:r>
          </w:p>
        </w:tc>
        <w:tc>
          <w:tcPr>
            <w:tcW w:w="2199" w:type="dxa"/>
            <w:vMerge w:val="restart"/>
            <w:vAlign w:val="center"/>
          </w:tcPr>
          <w:p w:rsidR="00C74C5D" w:rsidRPr="00290640" w:rsidRDefault="00C74C5D" w:rsidP="006D2196">
            <w:pPr>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Обучение по дисциплинам и междисциплинарным курсам</w:t>
            </w:r>
          </w:p>
        </w:tc>
        <w:tc>
          <w:tcPr>
            <w:tcW w:w="1388" w:type="dxa"/>
            <w:vMerge w:val="restart"/>
            <w:vAlign w:val="center"/>
          </w:tcPr>
          <w:p w:rsidR="00C74C5D" w:rsidRPr="00290640" w:rsidRDefault="00C74C5D" w:rsidP="006D2196">
            <w:pPr>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Учебная практика</w:t>
            </w:r>
          </w:p>
        </w:tc>
        <w:tc>
          <w:tcPr>
            <w:tcW w:w="3955" w:type="dxa"/>
            <w:gridSpan w:val="2"/>
            <w:vAlign w:val="center"/>
          </w:tcPr>
          <w:p w:rsidR="00C74C5D" w:rsidRPr="00290640" w:rsidRDefault="00C74C5D" w:rsidP="006D2196">
            <w:pPr>
              <w:ind w:firstLine="709"/>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Производственная практика</w:t>
            </w:r>
          </w:p>
        </w:tc>
        <w:tc>
          <w:tcPr>
            <w:tcW w:w="1701" w:type="dxa"/>
            <w:vMerge w:val="restart"/>
            <w:vAlign w:val="center"/>
          </w:tcPr>
          <w:p w:rsidR="00C74C5D" w:rsidRPr="00290640" w:rsidRDefault="00C74C5D" w:rsidP="006D2196">
            <w:pPr>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Промежуточная аттестация</w:t>
            </w:r>
          </w:p>
        </w:tc>
        <w:tc>
          <w:tcPr>
            <w:tcW w:w="1701" w:type="dxa"/>
            <w:vMerge w:val="restart"/>
            <w:vAlign w:val="center"/>
          </w:tcPr>
          <w:p w:rsidR="00C74C5D" w:rsidRPr="00290640" w:rsidRDefault="00C74C5D" w:rsidP="006D2196">
            <w:pPr>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Государственная итоговая аттестация</w:t>
            </w:r>
          </w:p>
        </w:tc>
        <w:tc>
          <w:tcPr>
            <w:tcW w:w="1127" w:type="dxa"/>
            <w:vMerge w:val="restart"/>
            <w:vAlign w:val="center"/>
          </w:tcPr>
          <w:p w:rsidR="00C74C5D" w:rsidRPr="00290640" w:rsidRDefault="00C74C5D" w:rsidP="006D2196">
            <w:pPr>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Каникулы</w:t>
            </w:r>
          </w:p>
        </w:tc>
        <w:tc>
          <w:tcPr>
            <w:tcW w:w="935" w:type="dxa"/>
            <w:vMerge w:val="restart"/>
            <w:vAlign w:val="center"/>
          </w:tcPr>
          <w:p w:rsidR="00C74C5D" w:rsidRPr="00290640" w:rsidRDefault="00C74C5D" w:rsidP="006D2196">
            <w:pPr>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Всего (по курсам)</w:t>
            </w:r>
          </w:p>
        </w:tc>
      </w:tr>
      <w:tr w:rsidR="00C74C5D" w:rsidRPr="00290640" w:rsidTr="006D2196">
        <w:trPr>
          <w:jc w:val="center"/>
        </w:trPr>
        <w:tc>
          <w:tcPr>
            <w:tcW w:w="903" w:type="dxa"/>
            <w:vMerge/>
          </w:tcPr>
          <w:p w:rsidR="00C74C5D" w:rsidRPr="00290640" w:rsidRDefault="00C74C5D" w:rsidP="006D2196">
            <w:pPr>
              <w:ind w:firstLine="709"/>
              <w:jc w:val="both"/>
              <w:rPr>
                <w:rFonts w:ascii="Times New Roman" w:hAnsi="Times New Roman" w:cs="Times New Roman"/>
                <w:b/>
                <w:bCs/>
                <w:color w:val="auto"/>
                <w:sz w:val="20"/>
                <w:szCs w:val="20"/>
              </w:rPr>
            </w:pPr>
          </w:p>
        </w:tc>
        <w:tc>
          <w:tcPr>
            <w:tcW w:w="2199" w:type="dxa"/>
            <w:vMerge/>
            <w:vAlign w:val="center"/>
          </w:tcPr>
          <w:p w:rsidR="00C74C5D" w:rsidRPr="00290640" w:rsidRDefault="00C74C5D" w:rsidP="006D2196">
            <w:pPr>
              <w:ind w:firstLine="709"/>
              <w:jc w:val="both"/>
              <w:rPr>
                <w:rFonts w:ascii="Times New Roman" w:hAnsi="Times New Roman" w:cs="Times New Roman"/>
                <w:b/>
                <w:bCs/>
                <w:color w:val="auto"/>
                <w:sz w:val="20"/>
                <w:szCs w:val="20"/>
              </w:rPr>
            </w:pPr>
          </w:p>
        </w:tc>
        <w:tc>
          <w:tcPr>
            <w:tcW w:w="1388" w:type="dxa"/>
            <w:vMerge/>
            <w:vAlign w:val="center"/>
          </w:tcPr>
          <w:p w:rsidR="00C74C5D" w:rsidRPr="00290640" w:rsidRDefault="00C74C5D" w:rsidP="006D2196">
            <w:pPr>
              <w:ind w:firstLine="709"/>
              <w:jc w:val="both"/>
              <w:rPr>
                <w:rFonts w:ascii="Times New Roman" w:hAnsi="Times New Roman" w:cs="Times New Roman"/>
                <w:b/>
                <w:bCs/>
                <w:color w:val="auto"/>
                <w:sz w:val="20"/>
                <w:szCs w:val="20"/>
              </w:rPr>
            </w:pPr>
          </w:p>
        </w:tc>
        <w:tc>
          <w:tcPr>
            <w:tcW w:w="2302" w:type="dxa"/>
            <w:vAlign w:val="center"/>
          </w:tcPr>
          <w:p w:rsidR="00C74C5D" w:rsidRPr="00290640" w:rsidRDefault="00C74C5D" w:rsidP="006D2196">
            <w:pPr>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по профилю специальности</w:t>
            </w:r>
          </w:p>
        </w:tc>
        <w:tc>
          <w:tcPr>
            <w:tcW w:w="1653" w:type="dxa"/>
            <w:vAlign w:val="center"/>
          </w:tcPr>
          <w:p w:rsidR="00C74C5D" w:rsidRPr="00290640" w:rsidRDefault="00C74C5D" w:rsidP="006D2196">
            <w:pPr>
              <w:jc w:val="both"/>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преддипломная</w:t>
            </w:r>
          </w:p>
          <w:p w:rsidR="00C74C5D" w:rsidRPr="00290640" w:rsidRDefault="00C74C5D" w:rsidP="006D2196">
            <w:pPr>
              <w:jc w:val="both"/>
              <w:rPr>
                <w:rFonts w:ascii="Times New Roman" w:hAnsi="Times New Roman" w:cs="Times New Roman"/>
                <w:bCs/>
                <w:i/>
                <w:color w:val="auto"/>
                <w:sz w:val="20"/>
                <w:szCs w:val="20"/>
              </w:rPr>
            </w:pPr>
          </w:p>
        </w:tc>
        <w:tc>
          <w:tcPr>
            <w:tcW w:w="1701" w:type="dxa"/>
            <w:vMerge/>
            <w:vAlign w:val="center"/>
          </w:tcPr>
          <w:p w:rsidR="00C74C5D" w:rsidRPr="00290640" w:rsidRDefault="00C74C5D" w:rsidP="006D2196">
            <w:pPr>
              <w:ind w:firstLine="709"/>
              <w:jc w:val="both"/>
              <w:rPr>
                <w:rFonts w:ascii="Times New Roman" w:hAnsi="Times New Roman" w:cs="Times New Roman"/>
                <w:b/>
                <w:bCs/>
                <w:color w:val="auto"/>
                <w:sz w:val="20"/>
                <w:szCs w:val="20"/>
              </w:rPr>
            </w:pPr>
          </w:p>
        </w:tc>
        <w:tc>
          <w:tcPr>
            <w:tcW w:w="1701" w:type="dxa"/>
            <w:vMerge/>
            <w:vAlign w:val="center"/>
          </w:tcPr>
          <w:p w:rsidR="00C74C5D" w:rsidRPr="00290640" w:rsidRDefault="00C74C5D" w:rsidP="006D2196">
            <w:pPr>
              <w:ind w:firstLine="709"/>
              <w:jc w:val="both"/>
              <w:rPr>
                <w:rFonts w:ascii="Times New Roman" w:hAnsi="Times New Roman" w:cs="Times New Roman"/>
                <w:b/>
                <w:bCs/>
                <w:color w:val="auto"/>
                <w:sz w:val="20"/>
                <w:szCs w:val="20"/>
              </w:rPr>
            </w:pPr>
          </w:p>
        </w:tc>
        <w:tc>
          <w:tcPr>
            <w:tcW w:w="1127" w:type="dxa"/>
            <w:vMerge/>
            <w:vAlign w:val="center"/>
          </w:tcPr>
          <w:p w:rsidR="00C74C5D" w:rsidRPr="00290640" w:rsidRDefault="00C74C5D" w:rsidP="006D2196">
            <w:pPr>
              <w:ind w:firstLine="709"/>
              <w:jc w:val="both"/>
              <w:rPr>
                <w:rFonts w:ascii="Times New Roman" w:hAnsi="Times New Roman" w:cs="Times New Roman"/>
                <w:b/>
                <w:bCs/>
                <w:color w:val="auto"/>
                <w:sz w:val="20"/>
                <w:szCs w:val="20"/>
              </w:rPr>
            </w:pPr>
          </w:p>
        </w:tc>
        <w:tc>
          <w:tcPr>
            <w:tcW w:w="935" w:type="dxa"/>
            <w:vMerge/>
            <w:vAlign w:val="center"/>
          </w:tcPr>
          <w:p w:rsidR="00C74C5D" w:rsidRPr="00290640" w:rsidRDefault="00C74C5D" w:rsidP="006D2196">
            <w:pPr>
              <w:ind w:firstLine="709"/>
              <w:jc w:val="both"/>
              <w:rPr>
                <w:rFonts w:ascii="Times New Roman" w:hAnsi="Times New Roman" w:cs="Times New Roman"/>
                <w:b/>
                <w:bCs/>
                <w:color w:val="auto"/>
                <w:sz w:val="20"/>
                <w:szCs w:val="20"/>
              </w:rPr>
            </w:pPr>
          </w:p>
        </w:tc>
      </w:tr>
      <w:tr w:rsidR="00C74C5D" w:rsidRPr="00290640" w:rsidTr="006D2196">
        <w:trPr>
          <w:jc w:val="center"/>
        </w:trPr>
        <w:tc>
          <w:tcPr>
            <w:tcW w:w="903" w:type="dxa"/>
          </w:tcPr>
          <w:p w:rsidR="00C74C5D" w:rsidRPr="00290640" w:rsidRDefault="00C74C5D" w:rsidP="006D2196">
            <w:pPr>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1</w:t>
            </w:r>
          </w:p>
        </w:tc>
        <w:tc>
          <w:tcPr>
            <w:tcW w:w="2199" w:type="dxa"/>
            <w:vAlign w:val="center"/>
          </w:tcPr>
          <w:p w:rsidR="00C74C5D" w:rsidRPr="00290640" w:rsidRDefault="00C74C5D" w:rsidP="006D2196">
            <w:pPr>
              <w:ind w:firstLine="709"/>
              <w:jc w:val="center"/>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2</w:t>
            </w:r>
          </w:p>
        </w:tc>
        <w:tc>
          <w:tcPr>
            <w:tcW w:w="1388" w:type="dxa"/>
            <w:vAlign w:val="center"/>
          </w:tcPr>
          <w:p w:rsidR="00C74C5D" w:rsidRPr="00290640" w:rsidRDefault="00C74C5D" w:rsidP="006D2196">
            <w:pPr>
              <w:ind w:firstLine="709"/>
              <w:jc w:val="center"/>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3</w:t>
            </w:r>
          </w:p>
        </w:tc>
        <w:tc>
          <w:tcPr>
            <w:tcW w:w="2302" w:type="dxa"/>
            <w:vAlign w:val="center"/>
          </w:tcPr>
          <w:p w:rsidR="00C74C5D" w:rsidRPr="00290640" w:rsidRDefault="00C74C5D" w:rsidP="006D2196">
            <w:pPr>
              <w:ind w:firstLine="709"/>
              <w:jc w:val="center"/>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4</w:t>
            </w:r>
          </w:p>
        </w:tc>
        <w:tc>
          <w:tcPr>
            <w:tcW w:w="1653" w:type="dxa"/>
            <w:vAlign w:val="center"/>
          </w:tcPr>
          <w:p w:rsidR="00C74C5D" w:rsidRPr="00290640" w:rsidRDefault="00C74C5D" w:rsidP="006D2196">
            <w:pPr>
              <w:ind w:firstLine="709"/>
              <w:jc w:val="center"/>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5</w:t>
            </w:r>
          </w:p>
        </w:tc>
        <w:tc>
          <w:tcPr>
            <w:tcW w:w="1701" w:type="dxa"/>
            <w:vAlign w:val="center"/>
          </w:tcPr>
          <w:p w:rsidR="00C74C5D" w:rsidRPr="00290640" w:rsidRDefault="00C74C5D" w:rsidP="006D2196">
            <w:pPr>
              <w:ind w:firstLine="709"/>
              <w:jc w:val="center"/>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6</w:t>
            </w:r>
          </w:p>
        </w:tc>
        <w:tc>
          <w:tcPr>
            <w:tcW w:w="1701" w:type="dxa"/>
            <w:vAlign w:val="center"/>
          </w:tcPr>
          <w:p w:rsidR="00C74C5D" w:rsidRPr="00290640" w:rsidRDefault="00C74C5D" w:rsidP="006D2196">
            <w:pPr>
              <w:ind w:firstLine="709"/>
              <w:jc w:val="center"/>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7</w:t>
            </w:r>
          </w:p>
        </w:tc>
        <w:tc>
          <w:tcPr>
            <w:tcW w:w="1127" w:type="dxa"/>
            <w:vAlign w:val="center"/>
          </w:tcPr>
          <w:p w:rsidR="00C74C5D" w:rsidRPr="00290640" w:rsidRDefault="00C74C5D" w:rsidP="006D2196">
            <w:pPr>
              <w:ind w:firstLine="709"/>
              <w:jc w:val="center"/>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8</w:t>
            </w:r>
          </w:p>
        </w:tc>
        <w:tc>
          <w:tcPr>
            <w:tcW w:w="935" w:type="dxa"/>
            <w:vAlign w:val="center"/>
          </w:tcPr>
          <w:p w:rsidR="00C74C5D" w:rsidRPr="00290640" w:rsidRDefault="00C74C5D" w:rsidP="006D2196">
            <w:pPr>
              <w:ind w:firstLine="709"/>
              <w:jc w:val="center"/>
              <w:rPr>
                <w:rFonts w:ascii="Times New Roman" w:hAnsi="Times New Roman" w:cs="Times New Roman"/>
                <w:b/>
                <w:bCs/>
                <w:color w:val="auto"/>
                <w:sz w:val="20"/>
                <w:szCs w:val="20"/>
              </w:rPr>
            </w:pPr>
            <w:r w:rsidRPr="00290640">
              <w:rPr>
                <w:rFonts w:ascii="Times New Roman" w:hAnsi="Times New Roman" w:cs="Times New Roman"/>
                <w:b/>
                <w:bCs/>
                <w:color w:val="auto"/>
                <w:sz w:val="20"/>
                <w:szCs w:val="20"/>
              </w:rPr>
              <w:t>9</w:t>
            </w:r>
          </w:p>
        </w:tc>
      </w:tr>
      <w:tr w:rsidR="00C74C5D" w:rsidRPr="00290640" w:rsidTr="006D2196">
        <w:trPr>
          <w:jc w:val="center"/>
        </w:trPr>
        <w:tc>
          <w:tcPr>
            <w:tcW w:w="903" w:type="dxa"/>
          </w:tcPr>
          <w:p w:rsidR="00C74C5D" w:rsidRPr="00290640" w:rsidRDefault="00C74C5D"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I</w:t>
            </w:r>
            <w:r w:rsidRPr="00290640">
              <w:rPr>
                <w:rFonts w:ascii="Times New Roman" w:hAnsi="Times New Roman" w:cs="Times New Roman"/>
                <w:color w:val="auto"/>
                <w:sz w:val="20"/>
                <w:szCs w:val="20"/>
              </w:rPr>
              <w:t xml:space="preserve"> курс</w:t>
            </w:r>
          </w:p>
        </w:tc>
        <w:tc>
          <w:tcPr>
            <w:tcW w:w="2199"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388"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2302"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653"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701"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701"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127"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935" w:type="dxa"/>
          </w:tcPr>
          <w:p w:rsidR="00C74C5D" w:rsidRPr="00290640" w:rsidRDefault="00C74C5D" w:rsidP="006D2196">
            <w:pPr>
              <w:ind w:firstLine="709"/>
              <w:jc w:val="both"/>
              <w:rPr>
                <w:rFonts w:ascii="Times New Roman" w:hAnsi="Times New Roman" w:cs="Times New Roman"/>
                <w:bCs/>
                <w:color w:val="auto"/>
                <w:sz w:val="20"/>
                <w:szCs w:val="20"/>
              </w:rPr>
            </w:pPr>
          </w:p>
        </w:tc>
      </w:tr>
      <w:tr w:rsidR="00C74C5D" w:rsidRPr="00290640" w:rsidTr="006D2196">
        <w:trPr>
          <w:jc w:val="center"/>
        </w:trPr>
        <w:tc>
          <w:tcPr>
            <w:tcW w:w="903" w:type="dxa"/>
          </w:tcPr>
          <w:p w:rsidR="00C74C5D" w:rsidRPr="00290640" w:rsidRDefault="00C74C5D" w:rsidP="006D2196">
            <w:pPr>
              <w:jc w:val="both"/>
              <w:rPr>
                <w:rFonts w:ascii="Times New Roman" w:hAnsi="Times New Roman" w:cs="Times New Roman"/>
                <w:color w:val="auto"/>
                <w:sz w:val="20"/>
                <w:szCs w:val="20"/>
              </w:rPr>
            </w:pPr>
            <w:r w:rsidRPr="00290640">
              <w:rPr>
                <w:rFonts w:ascii="Times New Roman" w:hAnsi="Times New Roman" w:cs="Times New Roman"/>
                <w:color w:val="auto"/>
                <w:sz w:val="20"/>
                <w:szCs w:val="20"/>
                <w:lang w:val="en-US"/>
              </w:rPr>
              <w:t>II</w:t>
            </w:r>
            <w:r w:rsidRPr="00290640">
              <w:rPr>
                <w:rFonts w:ascii="Times New Roman" w:hAnsi="Times New Roman" w:cs="Times New Roman"/>
                <w:color w:val="auto"/>
                <w:sz w:val="20"/>
                <w:szCs w:val="20"/>
              </w:rPr>
              <w:t xml:space="preserve"> курс</w:t>
            </w:r>
          </w:p>
        </w:tc>
        <w:tc>
          <w:tcPr>
            <w:tcW w:w="2199"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388"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2302"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653"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701"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701"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127"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935" w:type="dxa"/>
          </w:tcPr>
          <w:p w:rsidR="00C74C5D" w:rsidRPr="00290640" w:rsidRDefault="00C74C5D" w:rsidP="006D2196">
            <w:pPr>
              <w:ind w:firstLine="709"/>
              <w:jc w:val="both"/>
              <w:rPr>
                <w:rFonts w:ascii="Times New Roman" w:hAnsi="Times New Roman" w:cs="Times New Roman"/>
                <w:bCs/>
                <w:color w:val="auto"/>
                <w:sz w:val="20"/>
                <w:szCs w:val="20"/>
              </w:rPr>
            </w:pPr>
          </w:p>
        </w:tc>
      </w:tr>
      <w:tr w:rsidR="00C74C5D" w:rsidRPr="00290640" w:rsidTr="006D2196">
        <w:trPr>
          <w:jc w:val="center"/>
        </w:trPr>
        <w:tc>
          <w:tcPr>
            <w:tcW w:w="903" w:type="dxa"/>
          </w:tcPr>
          <w:p w:rsidR="00C74C5D" w:rsidRPr="00290640" w:rsidRDefault="00C74C5D" w:rsidP="006D2196">
            <w:pPr>
              <w:jc w:val="both"/>
              <w:rPr>
                <w:rFonts w:ascii="Times New Roman" w:hAnsi="Times New Roman" w:cs="Times New Roman"/>
                <w:color w:val="auto"/>
                <w:sz w:val="20"/>
                <w:szCs w:val="20"/>
                <w:lang w:val="en-US"/>
              </w:rPr>
            </w:pPr>
            <w:r w:rsidRPr="00290640">
              <w:rPr>
                <w:rFonts w:ascii="Times New Roman" w:hAnsi="Times New Roman" w:cs="Times New Roman"/>
                <w:color w:val="auto"/>
                <w:sz w:val="20"/>
                <w:szCs w:val="20"/>
                <w:lang w:val="en-US"/>
              </w:rPr>
              <w:t>III</w:t>
            </w:r>
            <w:r w:rsidRPr="00290640">
              <w:rPr>
                <w:rFonts w:ascii="Times New Roman" w:hAnsi="Times New Roman" w:cs="Times New Roman"/>
                <w:color w:val="auto"/>
                <w:sz w:val="20"/>
                <w:szCs w:val="20"/>
              </w:rPr>
              <w:t xml:space="preserve"> курс</w:t>
            </w:r>
          </w:p>
        </w:tc>
        <w:tc>
          <w:tcPr>
            <w:tcW w:w="2199"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388"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2302"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653"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701"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701"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127"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935" w:type="dxa"/>
          </w:tcPr>
          <w:p w:rsidR="00C74C5D" w:rsidRPr="00290640" w:rsidRDefault="00C74C5D" w:rsidP="006D2196">
            <w:pPr>
              <w:ind w:firstLine="709"/>
              <w:jc w:val="both"/>
              <w:rPr>
                <w:rFonts w:ascii="Times New Roman" w:hAnsi="Times New Roman" w:cs="Times New Roman"/>
                <w:bCs/>
                <w:color w:val="auto"/>
                <w:sz w:val="20"/>
                <w:szCs w:val="20"/>
              </w:rPr>
            </w:pPr>
          </w:p>
        </w:tc>
      </w:tr>
      <w:tr w:rsidR="00C74C5D" w:rsidRPr="00290640" w:rsidTr="006D2196">
        <w:trPr>
          <w:jc w:val="center"/>
        </w:trPr>
        <w:tc>
          <w:tcPr>
            <w:tcW w:w="903" w:type="dxa"/>
          </w:tcPr>
          <w:p w:rsidR="00C74C5D" w:rsidRPr="00290640" w:rsidRDefault="00C74C5D" w:rsidP="006D2196">
            <w:pPr>
              <w:jc w:val="both"/>
              <w:rPr>
                <w:rFonts w:ascii="Times New Roman" w:hAnsi="Times New Roman" w:cs="Times New Roman"/>
                <w:color w:val="auto"/>
                <w:sz w:val="20"/>
                <w:szCs w:val="20"/>
                <w:lang w:val="en-US"/>
              </w:rPr>
            </w:pPr>
            <w:r w:rsidRPr="00290640">
              <w:rPr>
                <w:rFonts w:ascii="Times New Roman" w:hAnsi="Times New Roman" w:cs="Times New Roman"/>
                <w:color w:val="auto"/>
                <w:sz w:val="20"/>
                <w:szCs w:val="20"/>
                <w:lang w:val="en-US"/>
              </w:rPr>
              <w:t>IV</w:t>
            </w:r>
            <w:r w:rsidRPr="00290640">
              <w:rPr>
                <w:rFonts w:ascii="Times New Roman" w:hAnsi="Times New Roman" w:cs="Times New Roman"/>
                <w:color w:val="auto"/>
                <w:sz w:val="20"/>
                <w:szCs w:val="20"/>
              </w:rPr>
              <w:t xml:space="preserve"> курс</w:t>
            </w:r>
          </w:p>
        </w:tc>
        <w:tc>
          <w:tcPr>
            <w:tcW w:w="2199"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388"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2302"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653"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701"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701"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127"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935" w:type="dxa"/>
          </w:tcPr>
          <w:p w:rsidR="00C74C5D" w:rsidRPr="00290640" w:rsidRDefault="00C74C5D" w:rsidP="006D2196">
            <w:pPr>
              <w:ind w:firstLine="709"/>
              <w:jc w:val="both"/>
              <w:rPr>
                <w:rFonts w:ascii="Times New Roman" w:hAnsi="Times New Roman" w:cs="Times New Roman"/>
                <w:bCs/>
                <w:color w:val="auto"/>
                <w:sz w:val="20"/>
                <w:szCs w:val="20"/>
              </w:rPr>
            </w:pPr>
          </w:p>
        </w:tc>
      </w:tr>
      <w:tr w:rsidR="00C74C5D" w:rsidRPr="00290640" w:rsidTr="006D2196">
        <w:trPr>
          <w:jc w:val="center"/>
        </w:trPr>
        <w:tc>
          <w:tcPr>
            <w:tcW w:w="903" w:type="dxa"/>
          </w:tcPr>
          <w:p w:rsidR="00C74C5D" w:rsidRPr="00290640" w:rsidRDefault="00C74C5D" w:rsidP="006D2196">
            <w:pPr>
              <w:jc w:val="both"/>
              <w:rPr>
                <w:rFonts w:ascii="Times New Roman" w:hAnsi="Times New Roman" w:cs="Times New Roman"/>
                <w:b/>
                <w:color w:val="auto"/>
                <w:sz w:val="20"/>
                <w:szCs w:val="20"/>
              </w:rPr>
            </w:pPr>
            <w:r w:rsidRPr="00290640">
              <w:rPr>
                <w:rFonts w:ascii="Times New Roman" w:hAnsi="Times New Roman" w:cs="Times New Roman"/>
                <w:b/>
                <w:color w:val="auto"/>
                <w:sz w:val="20"/>
                <w:szCs w:val="20"/>
              </w:rPr>
              <w:t>Всего</w:t>
            </w:r>
          </w:p>
        </w:tc>
        <w:tc>
          <w:tcPr>
            <w:tcW w:w="2199"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388"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2302"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653"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701"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701"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1127" w:type="dxa"/>
          </w:tcPr>
          <w:p w:rsidR="00C74C5D" w:rsidRPr="00290640" w:rsidRDefault="00C74C5D" w:rsidP="006D2196">
            <w:pPr>
              <w:ind w:firstLine="709"/>
              <w:jc w:val="both"/>
              <w:rPr>
                <w:rFonts w:ascii="Times New Roman" w:hAnsi="Times New Roman" w:cs="Times New Roman"/>
                <w:bCs/>
                <w:color w:val="auto"/>
                <w:sz w:val="20"/>
                <w:szCs w:val="20"/>
              </w:rPr>
            </w:pPr>
          </w:p>
        </w:tc>
        <w:tc>
          <w:tcPr>
            <w:tcW w:w="935" w:type="dxa"/>
          </w:tcPr>
          <w:p w:rsidR="00C74C5D" w:rsidRPr="00290640" w:rsidRDefault="00C74C5D" w:rsidP="006D2196">
            <w:pPr>
              <w:ind w:firstLine="709"/>
              <w:jc w:val="both"/>
              <w:rPr>
                <w:rFonts w:ascii="Times New Roman" w:hAnsi="Times New Roman" w:cs="Times New Roman"/>
                <w:bCs/>
                <w:color w:val="auto"/>
                <w:sz w:val="20"/>
                <w:szCs w:val="20"/>
              </w:rPr>
            </w:pPr>
          </w:p>
        </w:tc>
      </w:tr>
    </w:tbl>
    <w:p w:rsidR="00C74C5D" w:rsidRPr="00290640" w:rsidRDefault="00C74C5D" w:rsidP="00C74C5D">
      <w:pPr>
        <w:ind w:firstLine="709"/>
        <w:jc w:val="both"/>
        <w:rPr>
          <w:rFonts w:ascii="Times New Roman" w:hAnsi="Times New Roman" w:cs="Times New Roman"/>
          <w:bCs/>
          <w:i/>
          <w:color w:val="auto"/>
          <w:sz w:val="22"/>
        </w:rPr>
      </w:pPr>
    </w:p>
    <w:p w:rsidR="00C74C5D" w:rsidRPr="00290640" w:rsidRDefault="00C74C5D" w:rsidP="00C74C5D">
      <w:pPr>
        <w:ind w:firstLine="709"/>
        <w:jc w:val="both"/>
        <w:rPr>
          <w:rFonts w:ascii="Times New Roman" w:hAnsi="Times New Roman" w:cs="Times New Roman"/>
          <w:bCs/>
          <w:i/>
          <w:sz w:val="22"/>
        </w:rPr>
      </w:pPr>
      <w:r w:rsidRPr="00290640">
        <w:rPr>
          <w:rFonts w:ascii="Times New Roman" w:hAnsi="Times New Roman" w:cs="Times New Roman"/>
          <w:bCs/>
          <w:i/>
          <w:color w:val="auto"/>
          <w:sz w:val="22"/>
        </w:rPr>
        <w:t xml:space="preserve">Обучение всегда начинается с первого курса, независимо от образовательной базы приема (основное общее или среднее общее </w:t>
      </w:r>
      <w:r w:rsidRPr="00290640">
        <w:rPr>
          <w:rFonts w:ascii="Times New Roman" w:hAnsi="Times New Roman" w:cs="Times New Roman"/>
          <w:bCs/>
          <w:i/>
          <w:sz w:val="22"/>
        </w:rPr>
        <w:t xml:space="preserve">образование). </w:t>
      </w:r>
      <w:proofErr w:type="gramStart"/>
      <w:r w:rsidRPr="00290640">
        <w:rPr>
          <w:rFonts w:ascii="Times New Roman" w:hAnsi="Times New Roman" w:cs="Times New Roman"/>
          <w:bCs/>
          <w:i/>
          <w:sz w:val="22"/>
        </w:rPr>
        <w:t>Для групп по каждой из образовательной баз приема следует составить отдельный учебный план.</w:t>
      </w:r>
      <w:proofErr w:type="gramEnd"/>
      <w:r w:rsidRPr="00290640">
        <w:rPr>
          <w:rFonts w:ascii="Times New Roman" w:hAnsi="Times New Roman" w:cs="Times New Roman"/>
          <w:bCs/>
          <w:i/>
          <w:sz w:val="22"/>
        </w:rPr>
        <w:t xml:space="preserve"> Для отдельных обучающихся, в том числе с ограниченными возможностями здоровья и инвалидов может быть разработан выстраиваться индивидуальный учебный план.</w:t>
      </w:r>
    </w:p>
    <w:p w:rsidR="00C74C5D" w:rsidRPr="00290640" w:rsidRDefault="00C74C5D" w:rsidP="00C74C5D">
      <w:pPr>
        <w:ind w:firstLine="709"/>
        <w:jc w:val="both"/>
        <w:rPr>
          <w:rFonts w:ascii="Times New Roman" w:hAnsi="Times New Roman" w:cs="Times New Roman"/>
          <w:bCs/>
          <w:i/>
          <w:sz w:val="22"/>
        </w:rPr>
      </w:pPr>
    </w:p>
    <w:p w:rsidR="00C74C5D" w:rsidRPr="00290640" w:rsidRDefault="00C74C5D" w:rsidP="00C74C5D">
      <w:pPr>
        <w:ind w:firstLine="709"/>
        <w:jc w:val="both"/>
        <w:rPr>
          <w:rFonts w:ascii="Times New Roman" w:hAnsi="Times New Roman" w:cs="Times New Roman"/>
          <w:bCs/>
          <w:i/>
          <w:sz w:val="22"/>
        </w:rPr>
      </w:pPr>
      <w:r w:rsidRPr="00290640">
        <w:rPr>
          <w:rFonts w:ascii="Times New Roman" w:hAnsi="Times New Roman" w:cs="Times New Roman"/>
          <w:bCs/>
          <w:i/>
          <w:sz w:val="22"/>
        </w:rPr>
        <w:t>В таблице следует оставить количество строк, соответствующее реальному количеству курсов обучения. Для каждого курса обучения заполняется отдельная строка, и указанное в столбцах 2-8 количество недель по курсам суммируется в столбце 9 «Всего (по курсам)».</w:t>
      </w:r>
    </w:p>
    <w:p w:rsidR="00C74C5D" w:rsidRPr="00290640" w:rsidRDefault="00C74C5D" w:rsidP="00C74C5D">
      <w:pPr>
        <w:pStyle w:val="ConsPlusNormal"/>
        <w:jc w:val="both"/>
        <w:rPr>
          <w:rFonts w:ascii="Times New Roman" w:hAnsi="Times New Roman" w:cs="Times New Roman"/>
          <w:bCs/>
          <w:i/>
          <w:sz w:val="22"/>
          <w:szCs w:val="24"/>
        </w:rPr>
      </w:pPr>
      <w:r w:rsidRPr="00290640">
        <w:rPr>
          <w:rFonts w:ascii="Times New Roman" w:hAnsi="Times New Roman" w:cs="Times New Roman"/>
          <w:bCs/>
          <w:i/>
          <w:color w:val="000000"/>
          <w:sz w:val="22"/>
          <w:szCs w:val="24"/>
        </w:rPr>
        <w:t>При заполнении таблицы «Сводные данные по бюджету времени (в неделях)» следует использовать сведения о суммарном количестве недель, отведенных на обучение по циклам, которые содержатся в таблице «</w:t>
      </w:r>
      <w:r w:rsidRPr="00290640">
        <w:rPr>
          <w:rFonts w:ascii="Times New Roman" w:hAnsi="Times New Roman" w:cs="Times New Roman"/>
          <w:i/>
          <w:color w:val="000000"/>
          <w:sz w:val="22"/>
          <w:szCs w:val="24"/>
        </w:rPr>
        <w:t>Структура и объем образовательной программы»</w:t>
      </w:r>
      <w:r w:rsidRPr="00290640">
        <w:rPr>
          <w:rFonts w:ascii="Times New Roman" w:hAnsi="Times New Roman" w:cs="Times New Roman"/>
          <w:i/>
          <w:sz w:val="22"/>
          <w:szCs w:val="24"/>
        </w:rPr>
        <w:t xml:space="preserve"> во ФГОС</w:t>
      </w:r>
      <w:r w:rsidRPr="00290640">
        <w:rPr>
          <w:rFonts w:ascii="Times New Roman" w:hAnsi="Times New Roman" w:cs="Times New Roman"/>
          <w:bCs/>
          <w:i/>
          <w:sz w:val="22"/>
          <w:szCs w:val="24"/>
        </w:rPr>
        <w:t xml:space="preserve">В строке «Всего» суммируется количество недель, указанное в соответствующих столбцах. </w:t>
      </w:r>
    </w:p>
    <w:p w:rsidR="00C74C5D" w:rsidRPr="00290640" w:rsidRDefault="00C74C5D" w:rsidP="00C74C5D">
      <w:pPr>
        <w:ind w:firstLine="709"/>
        <w:jc w:val="both"/>
        <w:rPr>
          <w:rFonts w:ascii="Times New Roman" w:hAnsi="Times New Roman" w:cs="Times New Roman"/>
          <w:b/>
          <w:color w:val="auto"/>
          <w:sz w:val="22"/>
        </w:rPr>
        <w:sectPr w:rsidR="00C74C5D" w:rsidRPr="00290640" w:rsidSect="006D2196">
          <w:pgSz w:w="16838" w:h="11906" w:orient="landscape"/>
          <w:pgMar w:top="1134" w:right="1134" w:bottom="1134" w:left="1134" w:header="709" w:footer="709" w:gutter="0"/>
          <w:cols w:space="708"/>
          <w:titlePg/>
          <w:docGrid w:linePitch="360"/>
        </w:sectPr>
      </w:pPr>
    </w:p>
    <w:p w:rsidR="00C74C5D" w:rsidRPr="00290640" w:rsidRDefault="00C74C5D" w:rsidP="00C74C5D">
      <w:pPr>
        <w:ind w:firstLine="709"/>
        <w:jc w:val="both"/>
        <w:rPr>
          <w:rFonts w:ascii="Times New Roman" w:hAnsi="Times New Roman" w:cs="Times New Roman"/>
          <w:b/>
          <w:sz w:val="22"/>
          <w:szCs w:val="22"/>
        </w:rPr>
      </w:pPr>
      <w:r w:rsidRPr="00290640">
        <w:rPr>
          <w:rFonts w:ascii="Times New Roman" w:hAnsi="Times New Roman" w:cs="Times New Roman"/>
          <w:b/>
        </w:rPr>
        <w:lastRenderedPageBreak/>
        <w:t>2</w:t>
      </w:r>
      <w:r w:rsidRPr="00290640">
        <w:rPr>
          <w:rFonts w:ascii="Times New Roman" w:hAnsi="Times New Roman" w:cs="Times New Roman"/>
          <w:b/>
          <w:sz w:val="22"/>
          <w:szCs w:val="22"/>
        </w:rPr>
        <w:t>. План учебного процесса</w:t>
      </w:r>
    </w:p>
    <w:p w:rsidR="00C74C5D" w:rsidRPr="00290640" w:rsidRDefault="00C74C5D" w:rsidP="00C74C5D">
      <w:pPr>
        <w:ind w:firstLine="709"/>
        <w:jc w:val="both"/>
        <w:rPr>
          <w:rFonts w:ascii="Times New Roman" w:hAnsi="Times New Roman" w:cs="Times New Roman"/>
          <w:b/>
          <w:sz w:val="22"/>
          <w:szCs w:val="22"/>
        </w:rPr>
      </w:pPr>
      <w:r w:rsidRPr="00290640">
        <w:rPr>
          <w:rFonts w:ascii="Times New Roman" w:hAnsi="Times New Roman" w:cs="Times New Roman"/>
          <w:b/>
          <w:sz w:val="22"/>
          <w:szCs w:val="22"/>
        </w:rPr>
        <w:t xml:space="preserve">2.1 План учебного процесса </w:t>
      </w:r>
      <w:r w:rsidRPr="00290640">
        <w:rPr>
          <w:rFonts w:ascii="Times New Roman" w:hAnsi="Times New Roman" w:cs="Times New Roman"/>
          <w:sz w:val="22"/>
          <w:szCs w:val="22"/>
        </w:rPr>
        <w:t>(для специальности СПО)</w:t>
      </w:r>
    </w:p>
    <w:tbl>
      <w:tblPr>
        <w:tblW w:w="52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1"/>
        <w:gridCol w:w="2584"/>
        <w:gridCol w:w="1139"/>
        <w:gridCol w:w="472"/>
        <w:gridCol w:w="425"/>
        <w:gridCol w:w="569"/>
        <w:gridCol w:w="566"/>
        <w:gridCol w:w="719"/>
        <w:gridCol w:w="575"/>
        <w:gridCol w:w="848"/>
        <w:gridCol w:w="538"/>
        <w:gridCol w:w="428"/>
        <w:gridCol w:w="428"/>
        <w:gridCol w:w="688"/>
        <w:gridCol w:w="488"/>
        <w:gridCol w:w="544"/>
        <w:gridCol w:w="644"/>
        <w:gridCol w:w="488"/>
        <w:gridCol w:w="488"/>
        <w:gridCol w:w="488"/>
        <w:gridCol w:w="488"/>
        <w:gridCol w:w="488"/>
        <w:gridCol w:w="472"/>
      </w:tblGrid>
      <w:tr w:rsidR="00C74C5D" w:rsidRPr="00290640" w:rsidTr="004578A7">
        <w:trPr>
          <w:cantSplit/>
          <w:trHeight w:val="539"/>
          <w:jc w:val="center"/>
        </w:trPr>
        <w:tc>
          <w:tcPr>
            <w:tcW w:w="342" w:type="pct"/>
            <w:vMerge w:val="restart"/>
            <w:textDirection w:val="btLr"/>
            <w:vAlign w:val="center"/>
          </w:tcPr>
          <w:p w:rsidR="00C74C5D" w:rsidRPr="00290640" w:rsidRDefault="00C74C5D" w:rsidP="006D2196">
            <w:pPr>
              <w:ind w:left="113" w:right="113"/>
              <w:jc w:val="both"/>
              <w:rPr>
                <w:rFonts w:ascii="Times New Roman" w:hAnsi="Times New Roman" w:cs="Times New Roman"/>
                <w:b/>
                <w:sz w:val="20"/>
                <w:szCs w:val="20"/>
              </w:rPr>
            </w:pPr>
            <w:r w:rsidRPr="00290640">
              <w:rPr>
                <w:rFonts w:ascii="Times New Roman" w:hAnsi="Times New Roman" w:cs="Times New Roman"/>
                <w:b/>
                <w:sz w:val="20"/>
                <w:szCs w:val="20"/>
              </w:rPr>
              <w:t>Индекс</w:t>
            </w:r>
          </w:p>
        </w:tc>
        <w:tc>
          <w:tcPr>
            <w:tcW w:w="826" w:type="pct"/>
            <w:vMerge w:val="restar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Наименование циклов, дисциплин, профессиональных модулей, МДК, практик</w:t>
            </w:r>
          </w:p>
        </w:tc>
        <w:tc>
          <w:tcPr>
            <w:tcW w:w="515" w:type="pct"/>
            <w:gridSpan w:val="2"/>
            <w:vAlign w:val="center"/>
          </w:tcPr>
          <w:p w:rsidR="00C74C5D" w:rsidRPr="00290640" w:rsidRDefault="00C74C5D" w:rsidP="006D2196">
            <w:pPr>
              <w:jc w:val="both"/>
              <w:rPr>
                <w:rFonts w:ascii="Times New Roman" w:hAnsi="Times New Roman" w:cs="Times New Roman"/>
                <w:b/>
                <w:sz w:val="16"/>
                <w:szCs w:val="16"/>
              </w:rPr>
            </w:pPr>
            <w:r w:rsidRPr="00290640">
              <w:rPr>
                <w:rFonts w:ascii="Times New Roman" w:hAnsi="Times New Roman" w:cs="Times New Roman"/>
                <w:b/>
                <w:sz w:val="16"/>
                <w:szCs w:val="16"/>
              </w:rPr>
              <w:t>Формы промежуточной аттестации</w:t>
            </w:r>
            <w:r w:rsidRPr="00290640">
              <w:rPr>
                <w:rStyle w:val="aff1"/>
                <w:rFonts w:ascii="Times New Roman" w:hAnsi="Times New Roman" w:cs="Times New Roman"/>
                <w:b/>
                <w:sz w:val="16"/>
                <w:szCs w:val="16"/>
              </w:rPr>
              <w:footnoteReference w:id="8"/>
            </w:r>
          </w:p>
        </w:tc>
        <w:tc>
          <w:tcPr>
            <w:tcW w:w="136" w:type="pct"/>
            <w:vMerge w:val="restart"/>
            <w:textDirection w:val="btLr"/>
          </w:tcPr>
          <w:p w:rsidR="00C74C5D" w:rsidRPr="00290640" w:rsidRDefault="00C74C5D" w:rsidP="006D2196">
            <w:pPr>
              <w:ind w:left="113" w:right="113"/>
              <w:jc w:val="both"/>
              <w:rPr>
                <w:rFonts w:ascii="Times New Roman" w:hAnsi="Times New Roman" w:cs="Times New Roman"/>
                <w:b/>
                <w:bCs/>
                <w:sz w:val="20"/>
                <w:szCs w:val="20"/>
              </w:rPr>
            </w:pPr>
            <w:r w:rsidRPr="00290640">
              <w:rPr>
                <w:rFonts w:ascii="Times New Roman" w:hAnsi="Times New Roman" w:cs="Times New Roman"/>
                <w:b/>
                <w:sz w:val="20"/>
                <w:szCs w:val="20"/>
              </w:rPr>
              <w:t>Объем образовательной нагрузки</w:t>
            </w:r>
          </w:p>
        </w:tc>
        <w:tc>
          <w:tcPr>
            <w:tcW w:w="1493" w:type="pct"/>
            <w:gridSpan w:val="8"/>
          </w:tcPr>
          <w:p w:rsidR="00C74C5D" w:rsidRPr="00290640" w:rsidRDefault="00C74C5D" w:rsidP="006D2196">
            <w:pPr>
              <w:ind w:left="113" w:right="113"/>
              <w:jc w:val="both"/>
              <w:rPr>
                <w:rFonts w:ascii="Times New Roman" w:hAnsi="Times New Roman" w:cs="Times New Roman"/>
                <w:b/>
                <w:bCs/>
                <w:sz w:val="20"/>
                <w:szCs w:val="20"/>
              </w:rPr>
            </w:pPr>
            <w:r w:rsidRPr="00290640">
              <w:rPr>
                <w:rFonts w:ascii="Times New Roman" w:hAnsi="Times New Roman" w:cs="Times New Roman"/>
                <w:b/>
                <w:sz w:val="20"/>
                <w:szCs w:val="20"/>
              </w:rPr>
              <w:t xml:space="preserve">Учебная нагрузка </w:t>
            </w:r>
            <w:proofErr w:type="gramStart"/>
            <w:r w:rsidRPr="00290640">
              <w:rPr>
                <w:rFonts w:ascii="Times New Roman" w:hAnsi="Times New Roman" w:cs="Times New Roman"/>
                <w:b/>
                <w:sz w:val="20"/>
                <w:szCs w:val="20"/>
              </w:rPr>
              <w:t>обучающихся</w:t>
            </w:r>
            <w:proofErr w:type="gramEnd"/>
            <w:r w:rsidRPr="00290640">
              <w:rPr>
                <w:rFonts w:ascii="Times New Roman" w:hAnsi="Times New Roman" w:cs="Times New Roman"/>
                <w:b/>
                <w:sz w:val="20"/>
                <w:szCs w:val="20"/>
              </w:rPr>
              <w:t xml:space="preserve">  (час.)</w:t>
            </w:r>
          </w:p>
        </w:tc>
        <w:tc>
          <w:tcPr>
            <w:tcW w:w="1688" w:type="pct"/>
            <w:gridSpan w:val="10"/>
            <w:vAlign w:val="center"/>
          </w:tcPr>
          <w:p w:rsidR="00C74C5D" w:rsidRPr="00290640" w:rsidRDefault="00C74C5D" w:rsidP="006D2196">
            <w:pPr>
              <w:jc w:val="both"/>
              <w:rPr>
                <w:rFonts w:ascii="Times New Roman" w:hAnsi="Times New Roman" w:cs="Times New Roman"/>
                <w:b/>
                <w:bCs/>
                <w:sz w:val="20"/>
                <w:szCs w:val="20"/>
              </w:rPr>
            </w:pPr>
            <w:r w:rsidRPr="00290640">
              <w:rPr>
                <w:rFonts w:ascii="Times New Roman" w:hAnsi="Times New Roman" w:cs="Times New Roman"/>
                <w:b/>
                <w:bCs/>
                <w:sz w:val="20"/>
                <w:szCs w:val="20"/>
              </w:rPr>
              <w:t>Распределение учебной нагрузки по курсам</w:t>
            </w:r>
            <w:r w:rsidRPr="00290640">
              <w:rPr>
                <w:rStyle w:val="aff1"/>
                <w:rFonts w:ascii="Times New Roman" w:hAnsi="Times New Roman" w:cs="Times New Roman"/>
                <w:b/>
                <w:bCs/>
                <w:sz w:val="20"/>
                <w:szCs w:val="20"/>
              </w:rPr>
              <w:footnoteReference w:id="9"/>
            </w:r>
            <w:r w:rsidRPr="00290640">
              <w:rPr>
                <w:rFonts w:ascii="Times New Roman" w:hAnsi="Times New Roman" w:cs="Times New Roman"/>
                <w:b/>
                <w:bCs/>
                <w:sz w:val="20"/>
                <w:szCs w:val="20"/>
              </w:rPr>
              <w:t xml:space="preserve"> и семестрам</w:t>
            </w:r>
            <w:r w:rsidRPr="00290640">
              <w:rPr>
                <w:rStyle w:val="aff1"/>
                <w:rFonts w:ascii="Times New Roman" w:hAnsi="Times New Roman" w:cs="Times New Roman"/>
                <w:b/>
                <w:bCs/>
                <w:sz w:val="20"/>
                <w:szCs w:val="20"/>
              </w:rPr>
              <w:footnoteReference w:id="10"/>
            </w:r>
            <w:r w:rsidRPr="00290640">
              <w:rPr>
                <w:rFonts w:ascii="Times New Roman" w:hAnsi="Times New Roman" w:cs="Times New Roman"/>
                <w:b/>
                <w:bCs/>
                <w:sz w:val="20"/>
                <w:szCs w:val="20"/>
              </w:rPr>
              <w:t xml:space="preserve"> (час. в семестр)</w:t>
            </w:r>
          </w:p>
        </w:tc>
      </w:tr>
      <w:tr w:rsidR="00C74C5D" w:rsidRPr="00290640" w:rsidTr="004578A7">
        <w:trPr>
          <w:cantSplit/>
          <w:trHeight w:val="305"/>
          <w:jc w:val="center"/>
        </w:trPr>
        <w:tc>
          <w:tcPr>
            <w:tcW w:w="342" w:type="pct"/>
            <w:vMerge/>
            <w:textDirection w:val="btLr"/>
            <w:vAlign w:val="center"/>
          </w:tcPr>
          <w:p w:rsidR="00C74C5D" w:rsidRPr="00290640" w:rsidRDefault="00C74C5D" w:rsidP="006D2196">
            <w:pPr>
              <w:ind w:left="113" w:right="113"/>
              <w:jc w:val="both"/>
              <w:rPr>
                <w:rFonts w:ascii="Times New Roman" w:hAnsi="Times New Roman" w:cs="Times New Roman"/>
                <w:sz w:val="20"/>
                <w:szCs w:val="20"/>
              </w:rPr>
            </w:pPr>
          </w:p>
        </w:tc>
        <w:tc>
          <w:tcPr>
            <w:tcW w:w="826" w:type="pct"/>
            <w:vMerge/>
            <w:vAlign w:val="center"/>
          </w:tcPr>
          <w:p w:rsidR="00C74C5D" w:rsidRPr="00290640" w:rsidRDefault="00C74C5D" w:rsidP="006D2196">
            <w:pPr>
              <w:jc w:val="both"/>
              <w:rPr>
                <w:rFonts w:ascii="Times New Roman" w:hAnsi="Times New Roman" w:cs="Times New Roman"/>
                <w:sz w:val="20"/>
                <w:szCs w:val="20"/>
              </w:rPr>
            </w:pPr>
          </w:p>
        </w:tc>
        <w:tc>
          <w:tcPr>
            <w:tcW w:w="364" w:type="pct"/>
            <w:vMerge w:val="restart"/>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Зачеты</w:t>
            </w:r>
          </w:p>
        </w:tc>
        <w:tc>
          <w:tcPr>
            <w:tcW w:w="151" w:type="pct"/>
            <w:vMerge w:val="restart"/>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Экзамены</w:t>
            </w:r>
          </w:p>
        </w:tc>
        <w:tc>
          <w:tcPr>
            <w:tcW w:w="136" w:type="pct"/>
            <w:vMerge/>
            <w:textDirection w:val="btLr"/>
          </w:tcPr>
          <w:p w:rsidR="00C74C5D" w:rsidRPr="00290640" w:rsidRDefault="00C74C5D" w:rsidP="006D2196">
            <w:pPr>
              <w:ind w:left="113" w:right="113"/>
              <w:jc w:val="both"/>
              <w:rPr>
                <w:rFonts w:ascii="Times New Roman" w:hAnsi="Times New Roman" w:cs="Times New Roman"/>
                <w:b/>
                <w:sz w:val="20"/>
                <w:szCs w:val="20"/>
              </w:rPr>
            </w:pPr>
          </w:p>
        </w:tc>
        <w:tc>
          <w:tcPr>
            <w:tcW w:w="182" w:type="pct"/>
            <w:vMerge w:val="restart"/>
            <w:textDirection w:val="btLr"/>
            <w:vAlign w:val="center"/>
          </w:tcPr>
          <w:p w:rsidR="00C74C5D" w:rsidRPr="00290640" w:rsidRDefault="00C74C5D" w:rsidP="006D2196">
            <w:pPr>
              <w:ind w:left="113" w:right="113"/>
              <w:jc w:val="both"/>
              <w:rPr>
                <w:rFonts w:ascii="Times New Roman" w:hAnsi="Times New Roman" w:cs="Times New Roman"/>
                <w:b/>
                <w:sz w:val="20"/>
                <w:szCs w:val="20"/>
              </w:rPr>
            </w:pPr>
            <w:r w:rsidRPr="00290640">
              <w:rPr>
                <w:rFonts w:ascii="Times New Roman" w:hAnsi="Times New Roman" w:cs="Times New Roman"/>
                <w:b/>
                <w:sz w:val="20"/>
                <w:szCs w:val="20"/>
              </w:rPr>
              <w:t xml:space="preserve">самостоятельная учебная работа </w:t>
            </w:r>
          </w:p>
        </w:tc>
        <w:tc>
          <w:tcPr>
            <w:tcW w:w="1312" w:type="pct"/>
            <w:gridSpan w:val="7"/>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b/>
                <w:sz w:val="20"/>
                <w:szCs w:val="20"/>
              </w:rPr>
              <w:t>Во взаимодействии с преподавателем</w:t>
            </w:r>
          </w:p>
        </w:tc>
        <w:tc>
          <w:tcPr>
            <w:tcW w:w="376" w:type="pct"/>
            <w:gridSpan w:val="2"/>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I курс</w:t>
            </w:r>
          </w:p>
        </w:tc>
        <w:tc>
          <w:tcPr>
            <w:tcW w:w="380" w:type="pct"/>
            <w:gridSpan w:val="2"/>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II курс</w:t>
            </w:r>
          </w:p>
        </w:tc>
        <w:tc>
          <w:tcPr>
            <w:tcW w:w="312" w:type="pct"/>
            <w:gridSpan w:val="2"/>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III курс</w:t>
            </w:r>
          </w:p>
        </w:tc>
        <w:tc>
          <w:tcPr>
            <w:tcW w:w="312" w:type="pct"/>
            <w:gridSpan w:val="2"/>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IV курс</w:t>
            </w:r>
          </w:p>
        </w:tc>
        <w:tc>
          <w:tcPr>
            <w:tcW w:w="308" w:type="pct"/>
            <w:gridSpan w:val="2"/>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V курс</w:t>
            </w:r>
          </w:p>
        </w:tc>
      </w:tr>
      <w:tr w:rsidR="00C74C5D" w:rsidRPr="00290640" w:rsidTr="004578A7">
        <w:trPr>
          <w:cantSplit/>
          <w:trHeight w:val="265"/>
          <w:jc w:val="center"/>
        </w:trPr>
        <w:tc>
          <w:tcPr>
            <w:tcW w:w="342" w:type="pct"/>
            <w:vMerge/>
            <w:vAlign w:val="center"/>
          </w:tcPr>
          <w:p w:rsidR="00C74C5D" w:rsidRPr="00290640" w:rsidRDefault="00C74C5D" w:rsidP="006D2196">
            <w:pPr>
              <w:jc w:val="both"/>
              <w:rPr>
                <w:rFonts w:ascii="Times New Roman" w:hAnsi="Times New Roman" w:cs="Times New Roman"/>
                <w:sz w:val="20"/>
                <w:szCs w:val="20"/>
              </w:rPr>
            </w:pPr>
          </w:p>
        </w:tc>
        <w:tc>
          <w:tcPr>
            <w:tcW w:w="826" w:type="pct"/>
            <w:vMerge/>
            <w:vAlign w:val="center"/>
          </w:tcPr>
          <w:p w:rsidR="00C74C5D" w:rsidRPr="00290640" w:rsidRDefault="00C74C5D" w:rsidP="006D2196">
            <w:pPr>
              <w:jc w:val="both"/>
              <w:rPr>
                <w:rFonts w:ascii="Times New Roman" w:hAnsi="Times New Roman" w:cs="Times New Roman"/>
                <w:sz w:val="20"/>
                <w:szCs w:val="20"/>
              </w:rPr>
            </w:pPr>
          </w:p>
        </w:tc>
        <w:tc>
          <w:tcPr>
            <w:tcW w:w="364" w:type="pct"/>
            <w:vMerge/>
            <w:textDirection w:val="btLr"/>
            <w:vAlign w:val="center"/>
          </w:tcPr>
          <w:p w:rsidR="00C74C5D" w:rsidRPr="00290640" w:rsidRDefault="00C74C5D" w:rsidP="006D2196">
            <w:pPr>
              <w:jc w:val="both"/>
              <w:rPr>
                <w:rFonts w:ascii="Times New Roman" w:hAnsi="Times New Roman" w:cs="Times New Roman"/>
                <w:sz w:val="20"/>
                <w:szCs w:val="20"/>
              </w:rPr>
            </w:pPr>
          </w:p>
        </w:tc>
        <w:tc>
          <w:tcPr>
            <w:tcW w:w="151" w:type="pct"/>
            <w:vMerge/>
            <w:textDirection w:val="btLr"/>
            <w:vAlign w:val="center"/>
          </w:tcPr>
          <w:p w:rsidR="00C74C5D" w:rsidRPr="00290640" w:rsidRDefault="00C74C5D" w:rsidP="006D2196">
            <w:pPr>
              <w:jc w:val="both"/>
              <w:rPr>
                <w:rFonts w:ascii="Times New Roman" w:hAnsi="Times New Roman" w:cs="Times New Roman"/>
                <w:sz w:val="20"/>
                <w:szCs w:val="20"/>
              </w:rPr>
            </w:pPr>
          </w:p>
        </w:tc>
        <w:tc>
          <w:tcPr>
            <w:tcW w:w="136" w:type="pct"/>
            <w:vMerge/>
            <w:textDirection w:val="btLr"/>
          </w:tcPr>
          <w:p w:rsidR="00C74C5D" w:rsidRPr="00290640" w:rsidRDefault="00C74C5D" w:rsidP="006D2196">
            <w:pPr>
              <w:ind w:left="113" w:right="113"/>
              <w:jc w:val="both"/>
              <w:rPr>
                <w:rFonts w:ascii="Times New Roman" w:hAnsi="Times New Roman" w:cs="Times New Roman"/>
                <w:sz w:val="20"/>
                <w:szCs w:val="20"/>
              </w:rPr>
            </w:pPr>
          </w:p>
        </w:tc>
        <w:tc>
          <w:tcPr>
            <w:tcW w:w="182" w:type="pct"/>
            <w:vMerge/>
            <w:textDirection w:val="btLr"/>
            <w:vAlign w:val="center"/>
          </w:tcPr>
          <w:p w:rsidR="00C74C5D" w:rsidRPr="00290640" w:rsidRDefault="00C74C5D" w:rsidP="006D2196">
            <w:pPr>
              <w:ind w:left="113" w:right="113"/>
              <w:jc w:val="both"/>
              <w:rPr>
                <w:rFonts w:ascii="Times New Roman" w:hAnsi="Times New Roman" w:cs="Times New Roman"/>
                <w:sz w:val="20"/>
                <w:szCs w:val="20"/>
              </w:rPr>
            </w:pPr>
          </w:p>
        </w:tc>
        <w:tc>
          <w:tcPr>
            <w:tcW w:w="866" w:type="pct"/>
            <w:gridSpan w:val="4"/>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Нагрузка на дисциплины и МДК</w:t>
            </w:r>
          </w:p>
        </w:tc>
        <w:tc>
          <w:tcPr>
            <w:tcW w:w="172" w:type="pct"/>
            <w:vMerge w:val="restart"/>
            <w:textDirection w:val="btLr"/>
          </w:tcPr>
          <w:p w:rsidR="00C74C5D" w:rsidRPr="00290640" w:rsidRDefault="00C74C5D" w:rsidP="006D2196">
            <w:pPr>
              <w:ind w:left="113" w:right="113"/>
              <w:jc w:val="both"/>
              <w:rPr>
                <w:rFonts w:ascii="Times New Roman" w:hAnsi="Times New Roman" w:cs="Times New Roman"/>
                <w:b/>
                <w:sz w:val="20"/>
                <w:szCs w:val="20"/>
              </w:rPr>
            </w:pPr>
            <w:r w:rsidRPr="00290640">
              <w:rPr>
                <w:rFonts w:ascii="Times New Roman" w:hAnsi="Times New Roman" w:cs="Times New Roman"/>
                <w:b/>
                <w:sz w:val="20"/>
                <w:szCs w:val="20"/>
              </w:rPr>
              <w:t>По практике производственной и учебной</w:t>
            </w:r>
          </w:p>
        </w:tc>
        <w:tc>
          <w:tcPr>
            <w:tcW w:w="137" w:type="pct"/>
            <w:vMerge w:val="restart"/>
            <w:textDirection w:val="btL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b/>
                <w:bCs/>
                <w:sz w:val="20"/>
                <w:szCs w:val="20"/>
              </w:rPr>
              <w:t>Консультации</w:t>
            </w:r>
          </w:p>
        </w:tc>
        <w:tc>
          <w:tcPr>
            <w:tcW w:w="137" w:type="pct"/>
            <w:vMerge w:val="restart"/>
            <w:textDirection w:val="btL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b/>
                <w:bCs/>
                <w:sz w:val="20"/>
                <w:szCs w:val="20"/>
              </w:rPr>
              <w:t>Промежуточная аттестация</w:t>
            </w:r>
          </w:p>
        </w:tc>
        <w:tc>
          <w:tcPr>
            <w:tcW w:w="220" w:type="pct"/>
            <w:vMerge w:val="restart"/>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1 сем</w:t>
            </w:r>
            <w:proofErr w:type="gramStart"/>
            <w:r w:rsidRPr="00290640">
              <w:rPr>
                <w:rFonts w:ascii="Times New Roman" w:hAnsi="Times New Roman" w:cs="Times New Roman"/>
                <w:sz w:val="20"/>
                <w:szCs w:val="20"/>
              </w:rPr>
              <w:t>.</w:t>
            </w:r>
            <w:proofErr w:type="gramEnd"/>
            <w:r w:rsidRPr="00290640">
              <w:rPr>
                <w:rFonts w:ascii="Times New Roman" w:hAnsi="Times New Roman" w:cs="Times New Roman"/>
                <w:sz w:val="20"/>
                <w:szCs w:val="20"/>
              </w:rPr>
              <w:t xml:space="preserve">/ </w:t>
            </w:r>
            <w:proofErr w:type="spellStart"/>
            <w:proofErr w:type="gramStart"/>
            <w:r w:rsidRPr="00290640">
              <w:rPr>
                <w:rFonts w:ascii="Times New Roman" w:hAnsi="Times New Roman" w:cs="Times New Roman"/>
                <w:sz w:val="20"/>
                <w:szCs w:val="20"/>
              </w:rPr>
              <w:t>т</w:t>
            </w:r>
            <w:proofErr w:type="gramEnd"/>
            <w:r w:rsidRPr="00290640">
              <w:rPr>
                <w:rFonts w:ascii="Times New Roman" w:hAnsi="Times New Roman" w:cs="Times New Roman"/>
                <w:sz w:val="20"/>
                <w:szCs w:val="20"/>
              </w:rPr>
              <w:t>рим</w:t>
            </w:r>
            <w:proofErr w:type="spellEnd"/>
            <w:r w:rsidRPr="00290640">
              <w:rPr>
                <w:rFonts w:ascii="Times New Roman" w:hAnsi="Times New Roman" w:cs="Times New Roman"/>
                <w:sz w:val="20"/>
                <w:szCs w:val="20"/>
              </w:rPr>
              <w:t>.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r w:rsidRPr="00290640">
              <w:rPr>
                <w:rStyle w:val="aff1"/>
                <w:rFonts w:ascii="Times New Roman" w:hAnsi="Times New Roman" w:cs="Times New Roman"/>
                <w:sz w:val="20"/>
                <w:szCs w:val="20"/>
              </w:rPr>
              <w:footnoteReference w:id="11"/>
            </w:r>
          </w:p>
        </w:tc>
        <w:tc>
          <w:tcPr>
            <w:tcW w:w="156" w:type="pct"/>
            <w:vMerge w:val="restart"/>
            <w:shd w:val="clear" w:color="auto" w:fill="auto"/>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2 сем./</w:t>
            </w:r>
            <w:proofErr w:type="spellStart"/>
            <w:r w:rsidRPr="00290640">
              <w:rPr>
                <w:rFonts w:ascii="Times New Roman" w:hAnsi="Times New Roman" w:cs="Times New Roman"/>
                <w:sz w:val="20"/>
                <w:szCs w:val="20"/>
              </w:rPr>
              <w:t>трим</w:t>
            </w:r>
            <w:proofErr w:type="spellEnd"/>
            <w:r w:rsidRPr="00290640">
              <w:rPr>
                <w:rFonts w:ascii="Times New Roman" w:hAnsi="Times New Roman" w:cs="Times New Roman"/>
                <w:sz w:val="20"/>
                <w:szCs w:val="20"/>
              </w:rPr>
              <w:t>.</w:t>
            </w:r>
            <w:proofErr w:type="gramStart"/>
            <w:r w:rsidRPr="00290640">
              <w:rPr>
                <w:rFonts w:ascii="Times New Roman" w:hAnsi="Times New Roman" w:cs="Times New Roman"/>
                <w:sz w:val="20"/>
                <w:szCs w:val="20"/>
              </w:rPr>
              <w:t xml:space="preserve"> .</w:t>
            </w:r>
            <w:proofErr w:type="gramEnd"/>
            <w:r w:rsidRPr="00290640">
              <w:rPr>
                <w:rStyle w:val="aff1"/>
                <w:rFonts w:ascii="Times New Roman" w:hAnsi="Times New Roman" w:cs="Times New Roman"/>
                <w:sz w:val="20"/>
                <w:szCs w:val="20"/>
              </w:rPr>
              <w:footnoteReference w:id="12"/>
            </w:r>
            <w:r w:rsidRPr="00290640">
              <w:rPr>
                <w:rFonts w:ascii="Times New Roman" w:hAnsi="Times New Roman" w:cs="Times New Roman"/>
                <w:sz w:val="20"/>
                <w:szCs w:val="20"/>
              </w:rPr>
              <w:t>*</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c>
          <w:tcPr>
            <w:tcW w:w="174" w:type="pct"/>
            <w:vMerge w:val="restart"/>
            <w:shd w:val="clear" w:color="auto" w:fill="auto"/>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3 сем</w:t>
            </w:r>
            <w:proofErr w:type="gramStart"/>
            <w:r w:rsidRPr="00290640">
              <w:rPr>
                <w:rFonts w:ascii="Times New Roman" w:hAnsi="Times New Roman" w:cs="Times New Roman"/>
                <w:sz w:val="20"/>
                <w:szCs w:val="20"/>
              </w:rPr>
              <w:t>.</w:t>
            </w:r>
            <w:proofErr w:type="gramEnd"/>
            <w:r w:rsidRPr="00290640">
              <w:rPr>
                <w:rFonts w:ascii="Times New Roman" w:hAnsi="Times New Roman" w:cs="Times New Roman"/>
                <w:sz w:val="20"/>
                <w:szCs w:val="20"/>
              </w:rPr>
              <w:t xml:space="preserve">/ </w:t>
            </w:r>
            <w:proofErr w:type="spellStart"/>
            <w:proofErr w:type="gramStart"/>
            <w:r w:rsidRPr="00290640">
              <w:rPr>
                <w:rFonts w:ascii="Times New Roman" w:hAnsi="Times New Roman" w:cs="Times New Roman"/>
                <w:sz w:val="20"/>
                <w:szCs w:val="20"/>
              </w:rPr>
              <w:t>т</w:t>
            </w:r>
            <w:proofErr w:type="gramEnd"/>
            <w:r w:rsidRPr="00290640">
              <w:rPr>
                <w:rFonts w:ascii="Times New Roman" w:hAnsi="Times New Roman" w:cs="Times New Roman"/>
                <w:sz w:val="20"/>
                <w:szCs w:val="20"/>
              </w:rPr>
              <w:t>рим</w:t>
            </w:r>
            <w:proofErr w:type="spellEnd"/>
            <w:r w:rsidRPr="00290640">
              <w:rPr>
                <w:rFonts w:ascii="Times New Roman" w:hAnsi="Times New Roman" w:cs="Times New Roman"/>
                <w:sz w:val="20"/>
                <w:szCs w:val="20"/>
              </w:rPr>
              <w:t xml:space="preserve">. **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c>
          <w:tcPr>
            <w:tcW w:w="206" w:type="pct"/>
            <w:vMerge w:val="restart"/>
            <w:shd w:val="clear" w:color="auto" w:fill="auto"/>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4 сем</w:t>
            </w:r>
            <w:proofErr w:type="gramStart"/>
            <w:r w:rsidRPr="00290640">
              <w:rPr>
                <w:rFonts w:ascii="Times New Roman" w:hAnsi="Times New Roman" w:cs="Times New Roman"/>
                <w:sz w:val="20"/>
                <w:szCs w:val="20"/>
              </w:rPr>
              <w:t>.</w:t>
            </w:r>
            <w:proofErr w:type="gramEnd"/>
            <w:r w:rsidRPr="00290640">
              <w:rPr>
                <w:rFonts w:ascii="Times New Roman" w:hAnsi="Times New Roman" w:cs="Times New Roman"/>
                <w:sz w:val="20"/>
                <w:szCs w:val="20"/>
              </w:rPr>
              <w:t>/</w:t>
            </w:r>
            <w:proofErr w:type="spellStart"/>
            <w:proofErr w:type="gramStart"/>
            <w:r w:rsidRPr="00290640">
              <w:rPr>
                <w:rFonts w:ascii="Times New Roman" w:hAnsi="Times New Roman" w:cs="Times New Roman"/>
                <w:sz w:val="20"/>
                <w:szCs w:val="20"/>
              </w:rPr>
              <w:t>т</w:t>
            </w:r>
            <w:proofErr w:type="gramEnd"/>
            <w:r w:rsidRPr="00290640">
              <w:rPr>
                <w:rFonts w:ascii="Times New Roman" w:hAnsi="Times New Roman" w:cs="Times New Roman"/>
                <w:sz w:val="20"/>
                <w:szCs w:val="20"/>
              </w:rPr>
              <w:t>рим</w:t>
            </w:r>
            <w:proofErr w:type="spellEnd"/>
            <w:r w:rsidRPr="00290640">
              <w:rPr>
                <w:rFonts w:ascii="Times New Roman" w:hAnsi="Times New Roman" w:cs="Times New Roman"/>
                <w:sz w:val="20"/>
                <w:szCs w:val="20"/>
              </w:rPr>
              <w:t xml:space="preserve">. **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c>
          <w:tcPr>
            <w:tcW w:w="156" w:type="pct"/>
            <w:vMerge w:val="restart"/>
            <w:shd w:val="clear" w:color="auto" w:fill="auto"/>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5 сем</w:t>
            </w:r>
            <w:proofErr w:type="gramStart"/>
            <w:r w:rsidRPr="00290640">
              <w:rPr>
                <w:rFonts w:ascii="Times New Roman" w:hAnsi="Times New Roman" w:cs="Times New Roman"/>
                <w:sz w:val="20"/>
                <w:szCs w:val="20"/>
              </w:rPr>
              <w:t>.</w:t>
            </w:r>
            <w:proofErr w:type="gramEnd"/>
            <w:r w:rsidRPr="00290640">
              <w:rPr>
                <w:rFonts w:ascii="Times New Roman" w:hAnsi="Times New Roman" w:cs="Times New Roman"/>
                <w:sz w:val="20"/>
                <w:szCs w:val="20"/>
              </w:rPr>
              <w:t>/</w:t>
            </w:r>
            <w:proofErr w:type="spellStart"/>
            <w:proofErr w:type="gramStart"/>
            <w:r w:rsidRPr="00290640">
              <w:rPr>
                <w:rFonts w:ascii="Times New Roman" w:hAnsi="Times New Roman" w:cs="Times New Roman"/>
                <w:sz w:val="20"/>
                <w:szCs w:val="20"/>
              </w:rPr>
              <w:t>т</w:t>
            </w:r>
            <w:proofErr w:type="gramEnd"/>
            <w:r w:rsidRPr="00290640">
              <w:rPr>
                <w:rFonts w:ascii="Times New Roman" w:hAnsi="Times New Roman" w:cs="Times New Roman"/>
                <w:sz w:val="20"/>
                <w:szCs w:val="20"/>
              </w:rPr>
              <w:t>рим</w:t>
            </w:r>
            <w:proofErr w:type="spellEnd"/>
            <w:r w:rsidRPr="00290640">
              <w:rPr>
                <w:rFonts w:ascii="Times New Roman" w:hAnsi="Times New Roman" w:cs="Times New Roman"/>
                <w:sz w:val="20"/>
                <w:szCs w:val="20"/>
              </w:rPr>
              <w:t xml:space="preserve">.**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c>
          <w:tcPr>
            <w:tcW w:w="156" w:type="pct"/>
            <w:vMerge w:val="restart"/>
            <w:shd w:val="clear" w:color="auto" w:fill="auto"/>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6 сем</w:t>
            </w:r>
            <w:proofErr w:type="gramStart"/>
            <w:r w:rsidRPr="00290640">
              <w:rPr>
                <w:rFonts w:ascii="Times New Roman" w:hAnsi="Times New Roman" w:cs="Times New Roman"/>
                <w:sz w:val="20"/>
                <w:szCs w:val="20"/>
              </w:rPr>
              <w:t>.</w:t>
            </w:r>
            <w:proofErr w:type="gramEnd"/>
            <w:r w:rsidRPr="00290640">
              <w:rPr>
                <w:rFonts w:ascii="Times New Roman" w:hAnsi="Times New Roman" w:cs="Times New Roman"/>
                <w:sz w:val="20"/>
                <w:szCs w:val="20"/>
              </w:rPr>
              <w:t xml:space="preserve">/ </w:t>
            </w:r>
            <w:proofErr w:type="spellStart"/>
            <w:proofErr w:type="gramStart"/>
            <w:r w:rsidRPr="00290640">
              <w:rPr>
                <w:rFonts w:ascii="Times New Roman" w:hAnsi="Times New Roman" w:cs="Times New Roman"/>
                <w:sz w:val="20"/>
                <w:szCs w:val="20"/>
              </w:rPr>
              <w:t>т</w:t>
            </w:r>
            <w:proofErr w:type="gramEnd"/>
            <w:r w:rsidRPr="00290640">
              <w:rPr>
                <w:rFonts w:ascii="Times New Roman" w:hAnsi="Times New Roman" w:cs="Times New Roman"/>
                <w:sz w:val="20"/>
                <w:szCs w:val="20"/>
              </w:rPr>
              <w:t>рим</w:t>
            </w:r>
            <w:proofErr w:type="spellEnd"/>
            <w:r w:rsidRPr="00290640">
              <w:rPr>
                <w:rFonts w:ascii="Times New Roman" w:hAnsi="Times New Roman" w:cs="Times New Roman"/>
                <w:sz w:val="20"/>
                <w:szCs w:val="20"/>
              </w:rPr>
              <w:t xml:space="preserve">.**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c>
          <w:tcPr>
            <w:tcW w:w="156" w:type="pct"/>
            <w:vMerge w:val="restart"/>
            <w:shd w:val="clear" w:color="auto" w:fill="auto"/>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7 сем</w:t>
            </w:r>
            <w:proofErr w:type="gramStart"/>
            <w:r w:rsidRPr="00290640">
              <w:rPr>
                <w:rFonts w:ascii="Times New Roman" w:hAnsi="Times New Roman" w:cs="Times New Roman"/>
                <w:sz w:val="20"/>
                <w:szCs w:val="20"/>
              </w:rPr>
              <w:t>.</w:t>
            </w:r>
            <w:proofErr w:type="gramEnd"/>
            <w:r w:rsidRPr="00290640">
              <w:rPr>
                <w:rFonts w:ascii="Times New Roman" w:hAnsi="Times New Roman" w:cs="Times New Roman"/>
                <w:sz w:val="20"/>
                <w:szCs w:val="20"/>
              </w:rPr>
              <w:t xml:space="preserve">/ </w:t>
            </w:r>
            <w:proofErr w:type="spellStart"/>
            <w:proofErr w:type="gramStart"/>
            <w:r w:rsidRPr="00290640">
              <w:rPr>
                <w:rFonts w:ascii="Times New Roman" w:hAnsi="Times New Roman" w:cs="Times New Roman"/>
                <w:sz w:val="20"/>
                <w:szCs w:val="20"/>
              </w:rPr>
              <w:t>т</w:t>
            </w:r>
            <w:proofErr w:type="gramEnd"/>
            <w:r w:rsidRPr="00290640">
              <w:rPr>
                <w:rFonts w:ascii="Times New Roman" w:hAnsi="Times New Roman" w:cs="Times New Roman"/>
                <w:sz w:val="20"/>
                <w:szCs w:val="20"/>
              </w:rPr>
              <w:t>рим</w:t>
            </w:r>
            <w:proofErr w:type="spellEnd"/>
            <w:r w:rsidRPr="00290640">
              <w:rPr>
                <w:rFonts w:ascii="Times New Roman" w:hAnsi="Times New Roman" w:cs="Times New Roman"/>
                <w:sz w:val="20"/>
                <w:szCs w:val="20"/>
              </w:rPr>
              <w:t xml:space="preserve">. **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c>
          <w:tcPr>
            <w:tcW w:w="156" w:type="pct"/>
            <w:vMerge w:val="restart"/>
            <w:shd w:val="clear" w:color="auto" w:fill="auto"/>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8 сем</w:t>
            </w:r>
            <w:proofErr w:type="gramStart"/>
            <w:r w:rsidRPr="00290640">
              <w:rPr>
                <w:rFonts w:ascii="Times New Roman" w:hAnsi="Times New Roman" w:cs="Times New Roman"/>
                <w:sz w:val="20"/>
                <w:szCs w:val="20"/>
              </w:rPr>
              <w:t>.</w:t>
            </w:r>
            <w:proofErr w:type="gramEnd"/>
            <w:r w:rsidRPr="00290640">
              <w:rPr>
                <w:rFonts w:ascii="Times New Roman" w:hAnsi="Times New Roman" w:cs="Times New Roman"/>
                <w:sz w:val="20"/>
                <w:szCs w:val="20"/>
              </w:rPr>
              <w:t xml:space="preserve">/ </w:t>
            </w:r>
            <w:proofErr w:type="spellStart"/>
            <w:proofErr w:type="gramStart"/>
            <w:r w:rsidRPr="00290640">
              <w:rPr>
                <w:rFonts w:ascii="Times New Roman" w:hAnsi="Times New Roman" w:cs="Times New Roman"/>
                <w:sz w:val="20"/>
                <w:szCs w:val="20"/>
              </w:rPr>
              <w:t>т</w:t>
            </w:r>
            <w:proofErr w:type="gramEnd"/>
            <w:r w:rsidRPr="00290640">
              <w:rPr>
                <w:rFonts w:ascii="Times New Roman" w:hAnsi="Times New Roman" w:cs="Times New Roman"/>
                <w:sz w:val="20"/>
                <w:szCs w:val="20"/>
              </w:rPr>
              <w:t>рим</w:t>
            </w:r>
            <w:proofErr w:type="spellEnd"/>
            <w:r w:rsidRPr="00290640">
              <w:rPr>
                <w:rFonts w:ascii="Times New Roman" w:hAnsi="Times New Roman" w:cs="Times New Roman"/>
                <w:sz w:val="20"/>
                <w:szCs w:val="20"/>
              </w:rPr>
              <w:t xml:space="preserve">.   **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c>
          <w:tcPr>
            <w:tcW w:w="156" w:type="pct"/>
            <w:vMerge w:val="restart"/>
            <w:shd w:val="clear" w:color="auto" w:fill="auto"/>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9 сем</w:t>
            </w:r>
            <w:proofErr w:type="gramStart"/>
            <w:r w:rsidRPr="00290640">
              <w:rPr>
                <w:rFonts w:ascii="Times New Roman" w:hAnsi="Times New Roman" w:cs="Times New Roman"/>
                <w:sz w:val="20"/>
                <w:szCs w:val="20"/>
              </w:rPr>
              <w:t>.</w:t>
            </w:r>
            <w:proofErr w:type="gramEnd"/>
            <w:r w:rsidRPr="00290640">
              <w:rPr>
                <w:rFonts w:ascii="Times New Roman" w:hAnsi="Times New Roman" w:cs="Times New Roman"/>
                <w:sz w:val="20"/>
                <w:szCs w:val="20"/>
              </w:rPr>
              <w:t xml:space="preserve">/ </w:t>
            </w:r>
            <w:proofErr w:type="spellStart"/>
            <w:proofErr w:type="gramStart"/>
            <w:r w:rsidRPr="00290640">
              <w:rPr>
                <w:rFonts w:ascii="Times New Roman" w:hAnsi="Times New Roman" w:cs="Times New Roman"/>
                <w:sz w:val="20"/>
                <w:szCs w:val="20"/>
              </w:rPr>
              <w:t>т</w:t>
            </w:r>
            <w:proofErr w:type="gramEnd"/>
            <w:r w:rsidRPr="00290640">
              <w:rPr>
                <w:rFonts w:ascii="Times New Roman" w:hAnsi="Times New Roman" w:cs="Times New Roman"/>
                <w:sz w:val="20"/>
                <w:szCs w:val="20"/>
              </w:rPr>
              <w:t>рим</w:t>
            </w:r>
            <w:proofErr w:type="spellEnd"/>
            <w:r w:rsidRPr="00290640">
              <w:rPr>
                <w:rFonts w:ascii="Times New Roman" w:hAnsi="Times New Roman" w:cs="Times New Roman"/>
                <w:sz w:val="20"/>
                <w:szCs w:val="20"/>
              </w:rPr>
              <w:t xml:space="preserve">. **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c>
          <w:tcPr>
            <w:tcW w:w="152" w:type="pct"/>
            <w:vMerge w:val="restart"/>
            <w:shd w:val="clear" w:color="auto" w:fill="auto"/>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sz w:val="20"/>
                <w:szCs w:val="20"/>
              </w:rPr>
              <w:t>10 сем</w:t>
            </w:r>
            <w:proofErr w:type="gramStart"/>
            <w:r w:rsidRPr="00290640">
              <w:rPr>
                <w:rFonts w:ascii="Times New Roman" w:hAnsi="Times New Roman" w:cs="Times New Roman"/>
                <w:sz w:val="20"/>
                <w:szCs w:val="20"/>
              </w:rPr>
              <w:t>.</w:t>
            </w:r>
            <w:proofErr w:type="gramEnd"/>
            <w:r w:rsidRPr="00290640">
              <w:rPr>
                <w:rFonts w:ascii="Times New Roman" w:hAnsi="Times New Roman" w:cs="Times New Roman"/>
                <w:sz w:val="20"/>
                <w:szCs w:val="20"/>
              </w:rPr>
              <w:t xml:space="preserve">/ </w:t>
            </w:r>
            <w:proofErr w:type="spellStart"/>
            <w:proofErr w:type="gramStart"/>
            <w:r w:rsidRPr="00290640">
              <w:rPr>
                <w:rFonts w:ascii="Times New Roman" w:hAnsi="Times New Roman" w:cs="Times New Roman"/>
                <w:sz w:val="20"/>
                <w:szCs w:val="20"/>
              </w:rPr>
              <w:t>т</w:t>
            </w:r>
            <w:proofErr w:type="gramEnd"/>
            <w:r w:rsidRPr="00290640">
              <w:rPr>
                <w:rFonts w:ascii="Times New Roman" w:hAnsi="Times New Roman" w:cs="Times New Roman"/>
                <w:sz w:val="20"/>
                <w:szCs w:val="20"/>
              </w:rPr>
              <w:t>рим</w:t>
            </w:r>
            <w:proofErr w:type="spellEnd"/>
            <w:r w:rsidRPr="00290640">
              <w:rPr>
                <w:rFonts w:ascii="Times New Roman" w:hAnsi="Times New Roman" w:cs="Times New Roman"/>
                <w:sz w:val="20"/>
                <w:szCs w:val="20"/>
              </w:rPr>
              <w:t xml:space="preserve">.**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r>
      <w:tr w:rsidR="00C74C5D" w:rsidRPr="00290640" w:rsidTr="004578A7">
        <w:trPr>
          <w:cantSplit/>
          <w:trHeight w:val="2713"/>
          <w:jc w:val="center"/>
        </w:trPr>
        <w:tc>
          <w:tcPr>
            <w:tcW w:w="342" w:type="pct"/>
            <w:vMerge/>
            <w:vAlign w:val="center"/>
          </w:tcPr>
          <w:p w:rsidR="00C74C5D" w:rsidRPr="00290640" w:rsidRDefault="00C74C5D" w:rsidP="006D2196">
            <w:pPr>
              <w:jc w:val="both"/>
              <w:rPr>
                <w:rFonts w:ascii="Times New Roman" w:hAnsi="Times New Roman" w:cs="Times New Roman"/>
                <w:color w:val="C00000"/>
                <w:sz w:val="20"/>
                <w:szCs w:val="20"/>
              </w:rPr>
            </w:pPr>
          </w:p>
        </w:tc>
        <w:tc>
          <w:tcPr>
            <w:tcW w:w="826" w:type="pct"/>
            <w:vMerge/>
            <w:vAlign w:val="center"/>
          </w:tcPr>
          <w:p w:rsidR="00C74C5D" w:rsidRPr="00290640" w:rsidRDefault="00C74C5D" w:rsidP="006D2196">
            <w:pPr>
              <w:jc w:val="both"/>
              <w:rPr>
                <w:rFonts w:ascii="Times New Roman" w:hAnsi="Times New Roman" w:cs="Times New Roman"/>
                <w:color w:val="C00000"/>
                <w:sz w:val="20"/>
                <w:szCs w:val="20"/>
              </w:rPr>
            </w:pPr>
          </w:p>
        </w:tc>
        <w:tc>
          <w:tcPr>
            <w:tcW w:w="364" w:type="pct"/>
            <w:vMerge/>
            <w:textDirection w:val="btLr"/>
            <w:vAlign w:val="center"/>
          </w:tcPr>
          <w:p w:rsidR="00C74C5D" w:rsidRPr="00290640" w:rsidRDefault="00C74C5D" w:rsidP="006D2196">
            <w:pPr>
              <w:jc w:val="both"/>
              <w:rPr>
                <w:rFonts w:ascii="Times New Roman" w:hAnsi="Times New Roman" w:cs="Times New Roman"/>
                <w:color w:val="C00000"/>
                <w:sz w:val="20"/>
                <w:szCs w:val="20"/>
              </w:rPr>
            </w:pPr>
          </w:p>
        </w:tc>
        <w:tc>
          <w:tcPr>
            <w:tcW w:w="151" w:type="pct"/>
            <w:vMerge/>
            <w:textDirection w:val="btLr"/>
            <w:vAlign w:val="center"/>
          </w:tcPr>
          <w:p w:rsidR="00C74C5D" w:rsidRPr="00290640" w:rsidRDefault="00C74C5D" w:rsidP="006D2196">
            <w:pPr>
              <w:jc w:val="both"/>
              <w:rPr>
                <w:rFonts w:ascii="Times New Roman" w:hAnsi="Times New Roman" w:cs="Times New Roman"/>
                <w:color w:val="C00000"/>
                <w:sz w:val="20"/>
                <w:szCs w:val="20"/>
              </w:rPr>
            </w:pPr>
          </w:p>
        </w:tc>
        <w:tc>
          <w:tcPr>
            <w:tcW w:w="136" w:type="pct"/>
            <w:vMerge/>
            <w:textDirection w:val="btLr"/>
          </w:tcPr>
          <w:p w:rsidR="00C74C5D" w:rsidRPr="00290640" w:rsidRDefault="00C74C5D" w:rsidP="006D2196">
            <w:pPr>
              <w:ind w:left="113" w:right="113"/>
              <w:jc w:val="both"/>
              <w:rPr>
                <w:rFonts w:ascii="Times New Roman" w:hAnsi="Times New Roman" w:cs="Times New Roman"/>
                <w:color w:val="C00000"/>
                <w:sz w:val="20"/>
                <w:szCs w:val="20"/>
              </w:rPr>
            </w:pPr>
          </w:p>
        </w:tc>
        <w:tc>
          <w:tcPr>
            <w:tcW w:w="182" w:type="pct"/>
            <w:vMerge/>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c>
          <w:tcPr>
            <w:tcW w:w="181" w:type="pct"/>
            <w:vMerge w:val="restart"/>
            <w:shd w:val="clear" w:color="auto" w:fill="auto"/>
            <w:textDirection w:val="btLr"/>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 xml:space="preserve">всего учебных занятий </w:t>
            </w:r>
          </w:p>
        </w:tc>
        <w:tc>
          <w:tcPr>
            <w:tcW w:w="685" w:type="pct"/>
            <w:gridSpan w:val="3"/>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в т. ч.</w:t>
            </w:r>
            <w:r w:rsidRPr="00290640">
              <w:rPr>
                <w:rFonts w:ascii="Times New Roman" w:hAnsi="Times New Roman" w:cs="Times New Roman"/>
                <w:b/>
                <w:sz w:val="20"/>
                <w:szCs w:val="20"/>
              </w:rPr>
              <w:t xml:space="preserve"> по учебным дисциплинам и МДК</w:t>
            </w:r>
            <w:r w:rsidRPr="00290640">
              <w:rPr>
                <w:rStyle w:val="aff1"/>
                <w:rFonts w:ascii="Times New Roman" w:hAnsi="Times New Roman" w:cs="Times New Roman"/>
                <w:b/>
                <w:sz w:val="20"/>
                <w:szCs w:val="20"/>
              </w:rPr>
              <w:footnoteReference w:id="13"/>
            </w:r>
          </w:p>
        </w:tc>
        <w:tc>
          <w:tcPr>
            <w:tcW w:w="172" w:type="pct"/>
            <w:vMerge/>
          </w:tcPr>
          <w:p w:rsidR="00C74C5D" w:rsidRPr="00290640" w:rsidRDefault="00C74C5D" w:rsidP="006D2196">
            <w:pPr>
              <w:ind w:left="113" w:right="113"/>
              <w:jc w:val="both"/>
              <w:rPr>
                <w:rFonts w:ascii="Times New Roman" w:hAnsi="Times New Roman" w:cs="Times New Roman"/>
                <w:color w:val="C00000"/>
                <w:sz w:val="20"/>
                <w:szCs w:val="20"/>
              </w:rPr>
            </w:pPr>
          </w:p>
        </w:tc>
        <w:tc>
          <w:tcPr>
            <w:tcW w:w="137" w:type="pct"/>
            <w:vMerge/>
            <w:textDirection w:val="btLr"/>
          </w:tcPr>
          <w:p w:rsidR="00C74C5D" w:rsidRPr="00290640" w:rsidRDefault="00C74C5D" w:rsidP="006D2196">
            <w:pPr>
              <w:ind w:left="113" w:right="113"/>
              <w:jc w:val="both"/>
              <w:rPr>
                <w:rFonts w:ascii="Times New Roman" w:hAnsi="Times New Roman" w:cs="Times New Roman"/>
                <w:color w:val="C00000"/>
                <w:sz w:val="20"/>
                <w:szCs w:val="20"/>
              </w:rPr>
            </w:pPr>
          </w:p>
        </w:tc>
        <w:tc>
          <w:tcPr>
            <w:tcW w:w="137" w:type="pct"/>
            <w:vMerge/>
            <w:textDirection w:val="btLr"/>
          </w:tcPr>
          <w:p w:rsidR="00C74C5D" w:rsidRPr="00290640" w:rsidRDefault="00C74C5D" w:rsidP="006D2196">
            <w:pPr>
              <w:ind w:left="113" w:right="113"/>
              <w:jc w:val="both"/>
              <w:rPr>
                <w:rFonts w:ascii="Times New Roman" w:hAnsi="Times New Roman" w:cs="Times New Roman"/>
                <w:color w:val="C00000"/>
                <w:sz w:val="20"/>
                <w:szCs w:val="20"/>
              </w:rPr>
            </w:pPr>
          </w:p>
        </w:tc>
        <w:tc>
          <w:tcPr>
            <w:tcW w:w="220" w:type="pct"/>
            <w:vMerge/>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c>
          <w:tcPr>
            <w:tcW w:w="156" w:type="pct"/>
            <w:vMerge/>
            <w:shd w:val="clear" w:color="auto" w:fill="auto"/>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c>
          <w:tcPr>
            <w:tcW w:w="174" w:type="pct"/>
            <w:vMerge/>
            <w:shd w:val="clear" w:color="auto" w:fill="auto"/>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c>
          <w:tcPr>
            <w:tcW w:w="206" w:type="pct"/>
            <w:vMerge/>
            <w:shd w:val="clear" w:color="auto" w:fill="auto"/>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c>
          <w:tcPr>
            <w:tcW w:w="156" w:type="pct"/>
            <w:vMerge/>
            <w:shd w:val="clear" w:color="auto" w:fill="auto"/>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c>
          <w:tcPr>
            <w:tcW w:w="156" w:type="pct"/>
            <w:vMerge/>
            <w:shd w:val="clear" w:color="auto" w:fill="auto"/>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c>
          <w:tcPr>
            <w:tcW w:w="156" w:type="pct"/>
            <w:vMerge/>
            <w:shd w:val="clear" w:color="auto" w:fill="auto"/>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c>
          <w:tcPr>
            <w:tcW w:w="156" w:type="pct"/>
            <w:vMerge/>
            <w:shd w:val="clear" w:color="auto" w:fill="auto"/>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c>
          <w:tcPr>
            <w:tcW w:w="156" w:type="pct"/>
            <w:vMerge/>
            <w:shd w:val="clear" w:color="auto" w:fill="auto"/>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c>
          <w:tcPr>
            <w:tcW w:w="152" w:type="pct"/>
            <w:vMerge/>
            <w:shd w:val="clear" w:color="auto" w:fill="auto"/>
            <w:textDirection w:val="btLr"/>
            <w:vAlign w:val="center"/>
          </w:tcPr>
          <w:p w:rsidR="00C74C5D" w:rsidRPr="00290640" w:rsidRDefault="00C74C5D" w:rsidP="006D2196">
            <w:pPr>
              <w:ind w:left="113" w:right="113"/>
              <w:jc w:val="both"/>
              <w:rPr>
                <w:rFonts w:ascii="Times New Roman" w:hAnsi="Times New Roman" w:cs="Times New Roman"/>
                <w:color w:val="C00000"/>
                <w:sz w:val="20"/>
                <w:szCs w:val="20"/>
              </w:rPr>
            </w:pPr>
          </w:p>
        </w:tc>
      </w:tr>
      <w:tr w:rsidR="00C74C5D" w:rsidRPr="00290640" w:rsidTr="004578A7">
        <w:trPr>
          <w:cantSplit/>
          <w:trHeight w:val="2721"/>
          <w:jc w:val="center"/>
        </w:trPr>
        <w:tc>
          <w:tcPr>
            <w:tcW w:w="342" w:type="pct"/>
            <w:vMerge/>
            <w:vAlign w:val="center"/>
          </w:tcPr>
          <w:p w:rsidR="00C74C5D" w:rsidRPr="00290640" w:rsidRDefault="00C74C5D" w:rsidP="006D2196">
            <w:pPr>
              <w:jc w:val="both"/>
              <w:rPr>
                <w:rFonts w:ascii="Times New Roman" w:hAnsi="Times New Roman" w:cs="Times New Roman"/>
                <w:sz w:val="20"/>
                <w:szCs w:val="20"/>
              </w:rPr>
            </w:pPr>
          </w:p>
        </w:tc>
        <w:tc>
          <w:tcPr>
            <w:tcW w:w="826" w:type="pct"/>
            <w:vMerge/>
            <w:vAlign w:val="center"/>
          </w:tcPr>
          <w:p w:rsidR="00C74C5D" w:rsidRPr="00290640" w:rsidRDefault="00C74C5D" w:rsidP="006D2196">
            <w:pPr>
              <w:jc w:val="both"/>
              <w:rPr>
                <w:rFonts w:ascii="Times New Roman" w:hAnsi="Times New Roman" w:cs="Times New Roman"/>
                <w:sz w:val="20"/>
                <w:szCs w:val="20"/>
              </w:rPr>
            </w:pPr>
          </w:p>
        </w:tc>
        <w:tc>
          <w:tcPr>
            <w:tcW w:w="364" w:type="pct"/>
            <w:textDirection w:val="btLr"/>
            <w:vAlign w:val="center"/>
          </w:tcPr>
          <w:p w:rsidR="00C74C5D" w:rsidRPr="00290640" w:rsidRDefault="00C74C5D" w:rsidP="006D2196">
            <w:pPr>
              <w:jc w:val="both"/>
              <w:rPr>
                <w:rFonts w:ascii="Times New Roman" w:hAnsi="Times New Roman" w:cs="Times New Roman"/>
                <w:sz w:val="20"/>
                <w:szCs w:val="20"/>
              </w:rPr>
            </w:pPr>
          </w:p>
        </w:tc>
        <w:tc>
          <w:tcPr>
            <w:tcW w:w="151" w:type="pct"/>
            <w:textDirection w:val="btLr"/>
            <w:vAlign w:val="center"/>
          </w:tcPr>
          <w:p w:rsidR="00C74C5D" w:rsidRPr="00290640" w:rsidRDefault="00C74C5D" w:rsidP="006D2196">
            <w:pPr>
              <w:jc w:val="both"/>
              <w:rPr>
                <w:rFonts w:ascii="Times New Roman" w:hAnsi="Times New Roman" w:cs="Times New Roman"/>
                <w:sz w:val="20"/>
                <w:szCs w:val="20"/>
              </w:rPr>
            </w:pPr>
          </w:p>
        </w:tc>
        <w:tc>
          <w:tcPr>
            <w:tcW w:w="136" w:type="pct"/>
            <w:vMerge/>
            <w:textDirection w:val="btLr"/>
          </w:tcPr>
          <w:p w:rsidR="00C74C5D" w:rsidRPr="00290640" w:rsidRDefault="00C74C5D" w:rsidP="006D2196">
            <w:pPr>
              <w:ind w:left="113" w:right="113"/>
              <w:jc w:val="both"/>
              <w:rPr>
                <w:rFonts w:ascii="Times New Roman" w:hAnsi="Times New Roman" w:cs="Times New Roman"/>
                <w:sz w:val="20"/>
                <w:szCs w:val="20"/>
              </w:rPr>
            </w:pPr>
          </w:p>
        </w:tc>
        <w:tc>
          <w:tcPr>
            <w:tcW w:w="182" w:type="pct"/>
            <w:vMerge/>
            <w:textDirection w:val="btLr"/>
            <w:vAlign w:val="center"/>
          </w:tcPr>
          <w:p w:rsidR="00C74C5D" w:rsidRPr="00290640" w:rsidRDefault="00C74C5D" w:rsidP="006D2196">
            <w:pPr>
              <w:ind w:left="113" w:right="113"/>
              <w:jc w:val="both"/>
              <w:rPr>
                <w:rFonts w:ascii="Times New Roman" w:hAnsi="Times New Roman" w:cs="Times New Roman"/>
                <w:sz w:val="20"/>
                <w:szCs w:val="20"/>
              </w:rPr>
            </w:pPr>
          </w:p>
        </w:tc>
        <w:tc>
          <w:tcPr>
            <w:tcW w:w="181" w:type="pct"/>
            <w:vMerge/>
            <w:shd w:val="clear" w:color="auto" w:fill="auto"/>
            <w:textDirection w:val="btLr"/>
            <w:vAlign w:val="center"/>
          </w:tcPr>
          <w:p w:rsidR="00C74C5D" w:rsidRPr="00290640" w:rsidRDefault="00C74C5D" w:rsidP="006D2196">
            <w:pPr>
              <w:jc w:val="both"/>
              <w:rPr>
                <w:rFonts w:ascii="Times New Roman" w:hAnsi="Times New Roman" w:cs="Times New Roman"/>
                <w:b/>
                <w:sz w:val="20"/>
                <w:szCs w:val="20"/>
              </w:rPr>
            </w:pPr>
          </w:p>
        </w:tc>
        <w:tc>
          <w:tcPr>
            <w:tcW w:w="230" w:type="pct"/>
            <w:shd w:val="clear" w:color="auto" w:fill="auto"/>
            <w:textDirection w:val="btLr"/>
            <w:vAlign w:val="center"/>
          </w:tcPr>
          <w:p w:rsidR="00C74C5D" w:rsidRPr="00290640" w:rsidRDefault="00C74C5D" w:rsidP="006D2196">
            <w:pPr>
              <w:ind w:left="113" w:right="113"/>
              <w:jc w:val="both"/>
              <w:rPr>
                <w:rFonts w:ascii="Times New Roman" w:hAnsi="Times New Roman" w:cs="Times New Roman"/>
                <w:b/>
                <w:sz w:val="20"/>
                <w:szCs w:val="20"/>
              </w:rPr>
            </w:pPr>
            <w:r w:rsidRPr="00290640">
              <w:rPr>
                <w:rFonts w:ascii="Times New Roman" w:hAnsi="Times New Roman" w:cs="Times New Roman"/>
                <w:b/>
                <w:sz w:val="20"/>
                <w:szCs w:val="20"/>
              </w:rPr>
              <w:t>Теоретическое обучение</w:t>
            </w:r>
          </w:p>
        </w:tc>
        <w:tc>
          <w:tcPr>
            <w:tcW w:w="184" w:type="pct"/>
            <w:shd w:val="clear" w:color="auto" w:fill="auto"/>
            <w:textDirection w:val="btLr"/>
            <w:vAlign w:val="center"/>
          </w:tcPr>
          <w:p w:rsidR="00C74C5D" w:rsidRPr="00290640" w:rsidRDefault="00C74C5D" w:rsidP="006D2196">
            <w:pPr>
              <w:ind w:left="113" w:right="113"/>
              <w:jc w:val="both"/>
              <w:rPr>
                <w:rFonts w:ascii="Times New Roman" w:hAnsi="Times New Roman" w:cs="Times New Roman"/>
                <w:b/>
                <w:sz w:val="20"/>
                <w:szCs w:val="20"/>
              </w:rPr>
            </w:pPr>
            <w:r w:rsidRPr="00290640">
              <w:rPr>
                <w:rFonts w:ascii="Times New Roman" w:hAnsi="Times New Roman" w:cs="Times New Roman"/>
                <w:b/>
                <w:sz w:val="20"/>
                <w:szCs w:val="20"/>
              </w:rPr>
              <w:t xml:space="preserve">лаб. и </w:t>
            </w:r>
            <w:proofErr w:type="spellStart"/>
            <w:r w:rsidRPr="00290640">
              <w:rPr>
                <w:rFonts w:ascii="Times New Roman" w:hAnsi="Times New Roman" w:cs="Times New Roman"/>
                <w:b/>
                <w:sz w:val="20"/>
                <w:szCs w:val="20"/>
              </w:rPr>
              <w:t>практ</w:t>
            </w:r>
            <w:proofErr w:type="spellEnd"/>
            <w:r w:rsidRPr="00290640">
              <w:rPr>
                <w:rFonts w:ascii="Times New Roman" w:hAnsi="Times New Roman" w:cs="Times New Roman"/>
                <w:b/>
                <w:sz w:val="20"/>
                <w:szCs w:val="20"/>
              </w:rPr>
              <w:t>. занятий</w:t>
            </w:r>
          </w:p>
        </w:tc>
        <w:tc>
          <w:tcPr>
            <w:tcW w:w="271" w:type="pct"/>
            <w:textDirection w:val="btL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b/>
                <w:sz w:val="20"/>
                <w:szCs w:val="20"/>
              </w:rPr>
              <w:t>курсовых работ (проектов)</w:t>
            </w:r>
          </w:p>
        </w:tc>
        <w:tc>
          <w:tcPr>
            <w:tcW w:w="172" w:type="pct"/>
            <w:vMerge/>
            <w:textDirection w:val="btLr"/>
          </w:tcPr>
          <w:p w:rsidR="00C74C5D" w:rsidRPr="00290640" w:rsidRDefault="00C74C5D" w:rsidP="006D2196">
            <w:pPr>
              <w:ind w:left="113" w:right="113"/>
              <w:jc w:val="both"/>
              <w:rPr>
                <w:rFonts w:ascii="Times New Roman" w:hAnsi="Times New Roman" w:cs="Times New Roman"/>
                <w:sz w:val="20"/>
                <w:szCs w:val="20"/>
              </w:rPr>
            </w:pPr>
          </w:p>
        </w:tc>
        <w:tc>
          <w:tcPr>
            <w:tcW w:w="137" w:type="pct"/>
            <w:vMerge/>
            <w:textDirection w:val="btLr"/>
          </w:tcPr>
          <w:p w:rsidR="00C74C5D" w:rsidRPr="00290640" w:rsidRDefault="00C74C5D" w:rsidP="006D2196">
            <w:pPr>
              <w:ind w:left="113" w:right="113"/>
              <w:jc w:val="both"/>
              <w:rPr>
                <w:rFonts w:ascii="Times New Roman" w:hAnsi="Times New Roman" w:cs="Times New Roman"/>
                <w:sz w:val="20"/>
                <w:szCs w:val="20"/>
              </w:rPr>
            </w:pPr>
          </w:p>
        </w:tc>
        <w:tc>
          <w:tcPr>
            <w:tcW w:w="137" w:type="pct"/>
            <w:vMerge/>
            <w:textDirection w:val="btLr"/>
          </w:tcPr>
          <w:p w:rsidR="00C74C5D" w:rsidRPr="00290640" w:rsidRDefault="00C74C5D" w:rsidP="006D2196">
            <w:pPr>
              <w:ind w:left="113" w:right="113"/>
              <w:jc w:val="both"/>
              <w:rPr>
                <w:rFonts w:ascii="Times New Roman" w:hAnsi="Times New Roman" w:cs="Times New Roman"/>
                <w:sz w:val="20"/>
                <w:szCs w:val="20"/>
              </w:rPr>
            </w:pPr>
          </w:p>
        </w:tc>
        <w:tc>
          <w:tcPr>
            <w:tcW w:w="220" w:type="pct"/>
            <w:vMerge/>
            <w:vAlign w:val="center"/>
          </w:tcPr>
          <w:p w:rsidR="00C74C5D" w:rsidRPr="00290640" w:rsidRDefault="00C74C5D" w:rsidP="006D2196">
            <w:pPr>
              <w:jc w:val="both"/>
              <w:rPr>
                <w:rFonts w:ascii="Times New Roman" w:hAnsi="Times New Roman" w:cs="Times New Roman"/>
                <w:sz w:val="20"/>
                <w:szCs w:val="20"/>
              </w:rPr>
            </w:pPr>
          </w:p>
        </w:tc>
        <w:tc>
          <w:tcPr>
            <w:tcW w:w="156"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74"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06"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w:t>
            </w:r>
          </w:p>
        </w:tc>
        <w:tc>
          <w:tcPr>
            <w:tcW w:w="82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2</w:t>
            </w:r>
          </w:p>
        </w:tc>
        <w:tc>
          <w:tcPr>
            <w:tcW w:w="364"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3</w:t>
            </w:r>
          </w:p>
        </w:tc>
        <w:tc>
          <w:tcPr>
            <w:tcW w:w="151"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4</w:t>
            </w:r>
          </w:p>
        </w:tc>
        <w:tc>
          <w:tcPr>
            <w:tcW w:w="13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5</w:t>
            </w:r>
          </w:p>
        </w:tc>
        <w:tc>
          <w:tcPr>
            <w:tcW w:w="182"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6</w:t>
            </w:r>
          </w:p>
        </w:tc>
        <w:tc>
          <w:tcPr>
            <w:tcW w:w="181"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7</w:t>
            </w:r>
          </w:p>
        </w:tc>
        <w:tc>
          <w:tcPr>
            <w:tcW w:w="230"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8</w:t>
            </w:r>
          </w:p>
        </w:tc>
        <w:tc>
          <w:tcPr>
            <w:tcW w:w="184"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9</w:t>
            </w:r>
          </w:p>
        </w:tc>
        <w:tc>
          <w:tcPr>
            <w:tcW w:w="271" w:type="pct"/>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10</w:t>
            </w:r>
          </w:p>
        </w:tc>
        <w:tc>
          <w:tcPr>
            <w:tcW w:w="172" w:type="pct"/>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11</w:t>
            </w:r>
          </w:p>
        </w:tc>
        <w:tc>
          <w:tcPr>
            <w:tcW w:w="137"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12</w:t>
            </w:r>
          </w:p>
        </w:tc>
        <w:tc>
          <w:tcPr>
            <w:tcW w:w="137"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13</w:t>
            </w:r>
          </w:p>
        </w:tc>
        <w:tc>
          <w:tcPr>
            <w:tcW w:w="220"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14</w:t>
            </w:r>
          </w:p>
        </w:tc>
        <w:tc>
          <w:tcPr>
            <w:tcW w:w="156"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15</w:t>
            </w:r>
          </w:p>
        </w:tc>
        <w:tc>
          <w:tcPr>
            <w:tcW w:w="174"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16</w:t>
            </w:r>
          </w:p>
        </w:tc>
        <w:tc>
          <w:tcPr>
            <w:tcW w:w="206"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17</w:t>
            </w:r>
          </w:p>
        </w:tc>
        <w:tc>
          <w:tcPr>
            <w:tcW w:w="156"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18</w:t>
            </w:r>
          </w:p>
        </w:tc>
        <w:tc>
          <w:tcPr>
            <w:tcW w:w="156"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19</w:t>
            </w:r>
          </w:p>
        </w:tc>
        <w:tc>
          <w:tcPr>
            <w:tcW w:w="156"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20</w:t>
            </w:r>
          </w:p>
        </w:tc>
        <w:tc>
          <w:tcPr>
            <w:tcW w:w="156"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21</w:t>
            </w:r>
          </w:p>
        </w:tc>
        <w:tc>
          <w:tcPr>
            <w:tcW w:w="156"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22</w:t>
            </w:r>
          </w:p>
        </w:tc>
        <w:tc>
          <w:tcPr>
            <w:tcW w:w="152" w:type="pct"/>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23</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О.00</w:t>
            </w:r>
          </w:p>
        </w:tc>
        <w:tc>
          <w:tcPr>
            <w:tcW w:w="82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Общеобразовательный цикл</w:t>
            </w:r>
          </w:p>
        </w:tc>
        <w:tc>
          <w:tcPr>
            <w:tcW w:w="364" w:type="pct"/>
            <w:vAlign w:val="center"/>
          </w:tcPr>
          <w:p w:rsidR="00C74C5D" w:rsidRPr="00290640" w:rsidRDefault="00C74C5D" w:rsidP="006D2196">
            <w:pPr>
              <w:jc w:val="both"/>
              <w:rPr>
                <w:rFonts w:ascii="Times New Roman" w:hAnsi="Times New Roman" w:cs="Times New Roman"/>
                <w:b/>
                <w:sz w:val="20"/>
                <w:szCs w:val="20"/>
                <w:lang w:val="en-US"/>
              </w:rPr>
            </w:pPr>
          </w:p>
        </w:tc>
        <w:tc>
          <w:tcPr>
            <w:tcW w:w="151" w:type="pct"/>
            <w:vAlign w:val="center"/>
          </w:tcPr>
          <w:p w:rsidR="00C74C5D" w:rsidRPr="00290640" w:rsidRDefault="00C74C5D" w:rsidP="006D2196">
            <w:pPr>
              <w:jc w:val="both"/>
              <w:rPr>
                <w:rFonts w:ascii="Times New Roman" w:hAnsi="Times New Roman" w:cs="Times New Roman"/>
                <w:b/>
                <w:sz w:val="20"/>
                <w:szCs w:val="20"/>
                <w:lang w:val="en-US"/>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ОДБ.01</w:t>
            </w:r>
          </w:p>
        </w:tc>
        <w:tc>
          <w:tcPr>
            <w:tcW w:w="82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 (базовые.)</w:t>
            </w: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ОДБ.0</w:t>
            </w:r>
            <w:r w:rsidRPr="00290640">
              <w:rPr>
                <w:rFonts w:ascii="Times New Roman" w:hAnsi="Times New Roman" w:cs="Times New Roman"/>
                <w:sz w:val="20"/>
                <w:szCs w:val="20"/>
                <w:lang w:val="en-US"/>
              </w:rPr>
              <w:t>n</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ОДБ.0</w:t>
            </w:r>
            <w:r w:rsidRPr="00290640">
              <w:rPr>
                <w:rFonts w:ascii="Times New Roman" w:hAnsi="Times New Roman" w:cs="Times New Roman"/>
                <w:sz w:val="20"/>
                <w:szCs w:val="20"/>
                <w:lang w:val="en-US"/>
              </w:rPr>
              <w:t>n</w:t>
            </w:r>
            <w:r w:rsidRPr="00290640">
              <w:rPr>
                <w:rFonts w:ascii="Times New Roman" w:hAnsi="Times New Roman" w:cs="Times New Roman"/>
                <w:sz w:val="20"/>
                <w:szCs w:val="20"/>
              </w:rPr>
              <w:t>+1</w:t>
            </w:r>
          </w:p>
        </w:tc>
        <w:tc>
          <w:tcPr>
            <w:tcW w:w="82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Физкультура</w:t>
            </w: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ОДП.0</w:t>
            </w:r>
            <w:r w:rsidRPr="00290640">
              <w:rPr>
                <w:rFonts w:ascii="Times New Roman" w:hAnsi="Times New Roman" w:cs="Times New Roman"/>
                <w:sz w:val="20"/>
                <w:szCs w:val="20"/>
                <w:lang w:val="en-US"/>
              </w:rPr>
              <w:t>n</w:t>
            </w:r>
            <w:r w:rsidRPr="00290640">
              <w:rPr>
                <w:rFonts w:ascii="Times New Roman" w:hAnsi="Times New Roman" w:cs="Times New Roman"/>
                <w:sz w:val="20"/>
                <w:szCs w:val="20"/>
              </w:rPr>
              <w:t>+2</w:t>
            </w:r>
          </w:p>
        </w:tc>
        <w:tc>
          <w:tcPr>
            <w:tcW w:w="82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 (профильные.)</w:t>
            </w: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ОДП.0</w:t>
            </w:r>
            <w:r w:rsidRPr="00290640">
              <w:rPr>
                <w:rFonts w:ascii="Times New Roman" w:hAnsi="Times New Roman" w:cs="Times New Roman"/>
                <w:sz w:val="20"/>
                <w:szCs w:val="20"/>
                <w:lang w:val="en-US"/>
              </w:rPr>
              <w:t>n</w:t>
            </w:r>
            <w:r w:rsidRPr="00290640">
              <w:rPr>
                <w:rFonts w:ascii="Times New Roman" w:hAnsi="Times New Roman" w:cs="Times New Roman"/>
                <w:sz w:val="20"/>
                <w:szCs w:val="20"/>
              </w:rPr>
              <w:t>+</w:t>
            </w:r>
            <w:r w:rsidRPr="00290640">
              <w:rPr>
                <w:rFonts w:ascii="Times New Roman" w:hAnsi="Times New Roman" w:cs="Times New Roman"/>
                <w:sz w:val="20"/>
                <w:szCs w:val="20"/>
                <w:lang w:val="en-US"/>
              </w:rPr>
              <w:t>m</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ОГСЭ.00</w:t>
            </w:r>
          </w:p>
        </w:tc>
        <w:tc>
          <w:tcPr>
            <w:tcW w:w="82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 xml:space="preserve">Общий гуманитарный и социально-экономический цикл </w:t>
            </w:r>
          </w:p>
        </w:tc>
        <w:tc>
          <w:tcPr>
            <w:tcW w:w="364" w:type="pct"/>
            <w:vAlign w:val="center"/>
          </w:tcPr>
          <w:p w:rsidR="00C74C5D" w:rsidRPr="00290640" w:rsidRDefault="00C74C5D" w:rsidP="006D2196">
            <w:pPr>
              <w:jc w:val="both"/>
              <w:rPr>
                <w:rFonts w:ascii="Times New Roman" w:hAnsi="Times New Roman" w:cs="Times New Roman"/>
                <w:b/>
                <w:sz w:val="20"/>
                <w:szCs w:val="20"/>
              </w:rPr>
            </w:pPr>
          </w:p>
        </w:tc>
        <w:tc>
          <w:tcPr>
            <w:tcW w:w="151" w:type="pct"/>
            <w:vAlign w:val="center"/>
          </w:tcPr>
          <w:p w:rsidR="00C74C5D" w:rsidRPr="00290640" w:rsidRDefault="00C74C5D" w:rsidP="006D2196">
            <w:pPr>
              <w:jc w:val="both"/>
              <w:rPr>
                <w:rFonts w:ascii="Times New Roman" w:hAnsi="Times New Roman" w:cs="Times New Roman"/>
                <w:b/>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ОГСЭ.01</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ОГСЭ.02</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ОГСЭ.03</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ОГСЭ.0</w:t>
            </w:r>
            <w:r w:rsidRPr="00290640">
              <w:rPr>
                <w:rFonts w:ascii="Times New Roman" w:hAnsi="Times New Roman" w:cs="Times New Roman"/>
                <w:sz w:val="20"/>
                <w:szCs w:val="20"/>
                <w:lang w:val="en-US"/>
              </w:rPr>
              <w:t>n</w:t>
            </w:r>
          </w:p>
        </w:tc>
        <w:tc>
          <w:tcPr>
            <w:tcW w:w="82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Физическая культура</w:t>
            </w: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ЕН.00</w:t>
            </w:r>
          </w:p>
        </w:tc>
        <w:tc>
          <w:tcPr>
            <w:tcW w:w="82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 xml:space="preserve">Математический и общий естественнонаучный цикл </w:t>
            </w:r>
          </w:p>
        </w:tc>
        <w:tc>
          <w:tcPr>
            <w:tcW w:w="364" w:type="pct"/>
            <w:vAlign w:val="center"/>
          </w:tcPr>
          <w:p w:rsidR="00C74C5D" w:rsidRPr="00290640" w:rsidRDefault="00C74C5D" w:rsidP="006D2196">
            <w:pPr>
              <w:jc w:val="both"/>
              <w:rPr>
                <w:rFonts w:ascii="Times New Roman" w:hAnsi="Times New Roman" w:cs="Times New Roman"/>
                <w:b/>
                <w:sz w:val="20"/>
                <w:szCs w:val="20"/>
              </w:rPr>
            </w:pPr>
          </w:p>
        </w:tc>
        <w:tc>
          <w:tcPr>
            <w:tcW w:w="151" w:type="pct"/>
            <w:vAlign w:val="center"/>
          </w:tcPr>
          <w:p w:rsidR="00C74C5D" w:rsidRPr="00290640" w:rsidRDefault="00C74C5D" w:rsidP="006D2196">
            <w:pPr>
              <w:jc w:val="both"/>
              <w:rPr>
                <w:rFonts w:ascii="Times New Roman" w:hAnsi="Times New Roman" w:cs="Times New Roman"/>
                <w:b/>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ЕН.01</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ЕН.02</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rPr>
              <w:t>ЕН.0</w:t>
            </w:r>
            <w:r w:rsidRPr="00290640">
              <w:rPr>
                <w:rFonts w:ascii="Times New Roman" w:hAnsi="Times New Roman" w:cs="Times New Roman"/>
                <w:sz w:val="20"/>
                <w:szCs w:val="20"/>
                <w:lang w:val="en-US"/>
              </w:rPr>
              <w:t>n</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П.00</w:t>
            </w:r>
          </w:p>
        </w:tc>
        <w:tc>
          <w:tcPr>
            <w:tcW w:w="82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 xml:space="preserve">Профессиональный цикл </w:t>
            </w:r>
          </w:p>
        </w:tc>
        <w:tc>
          <w:tcPr>
            <w:tcW w:w="364" w:type="pct"/>
          </w:tcPr>
          <w:p w:rsidR="00C74C5D" w:rsidRPr="00290640" w:rsidRDefault="00C74C5D" w:rsidP="006D2196">
            <w:pPr>
              <w:jc w:val="both"/>
              <w:rPr>
                <w:rFonts w:ascii="Times New Roman" w:hAnsi="Times New Roman" w:cs="Times New Roman"/>
                <w:b/>
                <w:sz w:val="20"/>
                <w:szCs w:val="20"/>
              </w:rPr>
            </w:pPr>
          </w:p>
        </w:tc>
        <w:tc>
          <w:tcPr>
            <w:tcW w:w="151" w:type="pct"/>
          </w:tcPr>
          <w:p w:rsidR="00C74C5D" w:rsidRPr="00290640" w:rsidRDefault="00C74C5D" w:rsidP="006D2196">
            <w:pPr>
              <w:jc w:val="both"/>
              <w:rPr>
                <w:rFonts w:ascii="Times New Roman" w:hAnsi="Times New Roman" w:cs="Times New Roman"/>
                <w:b/>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ОП.00</w:t>
            </w:r>
          </w:p>
        </w:tc>
        <w:tc>
          <w:tcPr>
            <w:tcW w:w="82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 xml:space="preserve">Общепрофессиональные дисциплины </w:t>
            </w:r>
          </w:p>
        </w:tc>
        <w:tc>
          <w:tcPr>
            <w:tcW w:w="364" w:type="pct"/>
          </w:tcPr>
          <w:p w:rsidR="00C74C5D" w:rsidRPr="00290640" w:rsidRDefault="00C74C5D" w:rsidP="006D2196">
            <w:pPr>
              <w:jc w:val="both"/>
              <w:rPr>
                <w:rFonts w:ascii="Times New Roman" w:hAnsi="Times New Roman" w:cs="Times New Roman"/>
                <w:b/>
                <w:sz w:val="20"/>
                <w:szCs w:val="20"/>
              </w:rPr>
            </w:pPr>
          </w:p>
        </w:tc>
        <w:tc>
          <w:tcPr>
            <w:tcW w:w="151" w:type="pct"/>
          </w:tcPr>
          <w:p w:rsidR="00C74C5D" w:rsidRPr="00290640" w:rsidRDefault="00C74C5D" w:rsidP="006D2196">
            <w:pPr>
              <w:jc w:val="both"/>
              <w:rPr>
                <w:rFonts w:ascii="Times New Roman" w:hAnsi="Times New Roman" w:cs="Times New Roman"/>
                <w:b/>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ОПД.01</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ОПД.02</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rPr>
              <w:lastRenderedPageBreak/>
              <w:t>ОПД.0</w:t>
            </w:r>
            <w:r w:rsidRPr="00290640">
              <w:rPr>
                <w:rFonts w:ascii="Times New Roman" w:hAnsi="Times New Roman" w:cs="Times New Roman"/>
                <w:sz w:val="20"/>
                <w:szCs w:val="20"/>
                <w:lang w:val="en-US"/>
              </w:rPr>
              <w:t>n</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ПМ.00</w:t>
            </w:r>
          </w:p>
        </w:tc>
        <w:tc>
          <w:tcPr>
            <w:tcW w:w="82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Профессиональные модули</w:t>
            </w:r>
          </w:p>
        </w:tc>
        <w:tc>
          <w:tcPr>
            <w:tcW w:w="364" w:type="pct"/>
          </w:tcPr>
          <w:p w:rsidR="00C74C5D" w:rsidRPr="00290640" w:rsidRDefault="00C74C5D" w:rsidP="006D2196">
            <w:pPr>
              <w:jc w:val="both"/>
              <w:rPr>
                <w:rFonts w:ascii="Times New Roman" w:hAnsi="Times New Roman" w:cs="Times New Roman"/>
                <w:b/>
                <w:sz w:val="20"/>
                <w:szCs w:val="20"/>
              </w:rPr>
            </w:pPr>
          </w:p>
        </w:tc>
        <w:tc>
          <w:tcPr>
            <w:tcW w:w="151" w:type="pct"/>
          </w:tcPr>
          <w:p w:rsidR="00C74C5D" w:rsidRPr="00290640" w:rsidRDefault="00C74C5D" w:rsidP="006D2196">
            <w:pPr>
              <w:jc w:val="both"/>
              <w:rPr>
                <w:rFonts w:ascii="Times New Roman" w:hAnsi="Times New Roman" w:cs="Times New Roman"/>
                <w:b/>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ПМ.01</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МДК.01.01</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МДК.01.02</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УП.01</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b/>
                <w:sz w:val="20"/>
                <w:szCs w:val="20"/>
                <w:lang w:val="en-US"/>
              </w:rPr>
            </w:pPr>
          </w:p>
        </w:tc>
        <w:tc>
          <w:tcPr>
            <w:tcW w:w="151" w:type="pct"/>
            <w:vAlign w:val="center"/>
          </w:tcPr>
          <w:p w:rsidR="00C74C5D" w:rsidRPr="00290640" w:rsidRDefault="00C74C5D" w:rsidP="006D2196">
            <w:pPr>
              <w:jc w:val="both"/>
              <w:rPr>
                <w:rFonts w:ascii="Times New Roman" w:hAnsi="Times New Roman" w:cs="Times New Roman"/>
                <w:b/>
                <w:sz w:val="20"/>
                <w:szCs w:val="20"/>
                <w:lang w:val="en-US"/>
              </w:rPr>
            </w:pPr>
          </w:p>
        </w:tc>
        <w:tc>
          <w:tcPr>
            <w:tcW w:w="136" w:type="pct"/>
          </w:tcPr>
          <w:p w:rsidR="00C74C5D" w:rsidRPr="00290640" w:rsidRDefault="00C74C5D" w:rsidP="006D2196">
            <w:pPr>
              <w:jc w:val="both"/>
              <w:rPr>
                <w:rFonts w:ascii="Times New Roman" w:hAnsi="Times New Roman" w:cs="Times New Roman"/>
                <w:sz w:val="20"/>
                <w:szCs w:val="20"/>
              </w:rPr>
            </w:pPr>
          </w:p>
        </w:tc>
        <w:tc>
          <w:tcPr>
            <w:tcW w:w="182" w:type="pct"/>
            <w:vAlign w:val="center"/>
          </w:tcPr>
          <w:p w:rsidR="00C74C5D" w:rsidRPr="00290640" w:rsidRDefault="00C74C5D" w:rsidP="006D2196">
            <w:pPr>
              <w:jc w:val="both"/>
              <w:rPr>
                <w:rFonts w:ascii="Times New Roman" w:hAnsi="Times New Roman" w:cs="Times New Roman"/>
                <w:sz w:val="20"/>
                <w:szCs w:val="20"/>
              </w:rPr>
            </w:pP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ПП.01</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b/>
                <w:sz w:val="20"/>
                <w:szCs w:val="20"/>
                <w:lang w:val="en-US"/>
              </w:rPr>
            </w:pPr>
          </w:p>
        </w:tc>
        <w:tc>
          <w:tcPr>
            <w:tcW w:w="151" w:type="pct"/>
            <w:vAlign w:val="center"/>
          </w:tcPr>
          <w:p w:rsidR="00C74C5D" w:rsidRPr="00290640" w:rsidRDefault="00C74C5D" w:rsidP="006D2196">
            <w:pPr>
              <w:jc w:val="both"/>
              <w:rPr>
                <w:rFonts w:ascii="Times New Roman" w:hAnsi="Times New Roman" w:cs="Times New Roman"/>
                <w:b/>
                <w:sz w:val="20"/>
                <w:szCs w:val="20"/>
                <w:lang w:val="en-US"/>
              </w:rPr>
            </w:pPr>
          </w:p>
        </w:tc>
        <w:tc>
          <w:tcPr>
            <w:tcW w:w="136" w:type="pct"/>
          </w:tcPr>
          <w:p w:rsidR="00C74C5D" w:rsidRPr="00290640" w:rsidRDefault="00C74C5D" w:rsidP="006D2196">
            <w:pPr>
              <w:jc w:val="both"/>
              <w:rPr>
                <w:rFonts w:ascii="Times New Roman" w:hAnsi="Times New Roman" w:cs="Times New Roman"/>
                <w:sz w:val="20"/>
                <w:szCs w:val="20"/>
              </w:rPr>
            </w:pPr>
          </w:p>
        </w:tc>
        <w:tc>
          <w:tcPr>
            <w:tcW w:w="182" w:type="pct"/>
            <w:vAlign w:val="center"/>
          </w:tcPr>
          <w:p w:rsidR="00C74C5D" w:rsidRPr="00290640" w:rsidRDefault="00C74C5D" w:rsidP="006D2196">
            <w:pPr>
              <w:jc w:val="both"/>
              <w:rPr>
                <w:rFonts w:ascii="Times New Roman" w:hAnsi="Times New Roman" w:cs="Times New Roman"/>
                <w:sz w:val="20"/>
                <w:szCs w:val="20"/>
              </w:rPr>
            </w:pP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rPr>
              <w:t>ПМ.0</w:t>
            </w:r>
            <w:r w:rsidRPr="00290640">
              <w:rPr>
                <w:rFonts w:ascii="Times New Roman" w:hAnsi="Times New Roman" w:cs="Times New Roman"/>
                <w:sz w:val="20"/>
                <w:szCs w:val="20"/>
                <w:lang w:val="en-US"/>
              </w:rPr>
              <w:t>n</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МДК.0</w:t>
            </w:r>
            <w:r w:rsidRPr="00290640">
              <w:rPr>
                <w:rFonts w:ascii="Times New Roman" w:hAnsi="Times New Roman" w:cs="Times New Roman"/>
                <w:sz w:val="20"/>
                <w:szCs w:val="20"/>
                <w:lang w:val="en-US"/>
              </w:rPr>
              <w:t>n</w:t>
            </w:r>
            <w:r w:rsidRPr="00290640">
              <w:rPr>
                <w:rFonts w:ascii="Times New Roman" w:hAnsi="Times New Roman" w:cs="Times New Roman"/>
                <w:sz w:val="20"/>
                <w:szCs w:val="20"/>
              </w:rPr>
              <w:t>.01</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МДК.0</w:t>
            </w:r>
            <w:r w:rsidRPr="00290640">
              <w:rPr>
                <w:rFonts w:ascii="Times New Roman" w:hAnsi="Times New Roman" w:cs="Times New Roman"/>
                <w:sz w:val="20"/>
                <w:szCs w:val="20"/>
                <w:lang w:val="en-US"/>
              </w:rPr>
              <w:t>n</w:t>
            </w:r>
            <w:r w:rsidRPr="00290640">
              <w:rPr>
                <w:rFonts w:ascii="Times New Roman" w:hAnsi="Times New Roman" w:cs="Times New Roman"/>
                <w:sz w:val="20"/>
                <w:szCs w:val="20"/>
              </w:rPr>
              <w:t>.02</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УП.02</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b/>
                <w:sz w:val="20"/>
                <w:szCs w:val="20"/>
                <w:lang w:val="en-US"/>
              </w:rPr>
            </w:pPr>
          </w:p>
        </w:tc>
        <w:tc>
          <w:tcPr>
            <w:tcW w:w="151" w:type="pct"/>
            <w:vAlign w:val="center"/>
          </w:tcPr>
          <w:p w:rsidR="00C74C5D" w:rsidRPr="00290640" w:rsidRDefault="00C74C5D" w:rsidP="006D2196">
            <w:pPr>
              <w:jc w:val="both"/>
              <w:rPr>
                <w:rFonts w:ascii="Times New Roman" w:hAnsi="Times New Roman" w:cs="Times New Roman"/>
                <w:b/>
                <w:sz w:val="20"/>
                <w:szCs w:val="20"/>
                <w:lang w:val="en-US"/>
              </w:rPr>
            </w:pPr>
          </w:p>
        </w:tc>
        <w:tc>
          <w:tcPr>
            <w:tcW w:w="136" w:type="pct"/>
          </w:tcPr>
          <w:p w:rsidR="00C74C5D" w:rsidRPr="00290640" w:rsidRDefault="00C74C5D" w:rsidP="006D2196">
            <w:pPr>
              <w:jc w:val="both"/>
              <w:rPr>
                <w:rFonts w:ascii="Times New Roman" w:hAnsi="Times New Roman" w:cs="Times New Roman"/>
                <w:sz w:val="20"/>
                <w:szCs w:val="20"/>
              </w:rPr>
            </w:pPr>
          </w:p>
        </w:tc>
        <w:tc>
          <w:tcPr>
            <w:tcW w:w="182" w:type="pct"/>
            <w:vAlign w:val="center"/>
          </w:tcPr>
          <w:p w:rsidR="00C74C5D" w:rsidRPr="00290640" w:rsidRDefault="00C74C5D" w:rsidP="006D2196">
            <w:pPr>
              <w:jc w:val="both"/>
              <w:rPr>
                <w:rFonts w:ascii="Times New Roman" w:hAnsi="Times New Roman" w:cs="Times New Roman"/>
                <w:sz w:val="20"/>
                <w:szCs w:val="20"/>
              </w:rPr>
            </w:pP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ПП.02</w:t>
            </w:r>
          </w:p>
        </w:tc>
        <w:tc>
          <w:tcPr>
            <w:tcW w:w="826" w:type="pct"/>
            <w:vAlign w:val="center"/>
          </w:tcPr>
          <w:p w:rsidR="00C74C5D" w:rsidRPr="00290640" w:rsidRDefault="00C74C5D" w:rsidP="006D2196">
            <w:pPr>
              <w:jc w:val="both"/>
              <w:rPr>
                <w:rFonts w:ascii="Times New Roman" w:hAnsi="Times New Roman" w:cs="Times New Roman"/>
                <w:sz w:val="20"/>
                <w:szCs w:val="20"/>
              </w:rPr>
            </w:pPr>
          </w:p>
        </w:tc>
        <w:tc>
          <w:tcPr>
            <w:tcW w:w="364" w:type="pct"/>
            <w:vAlign w:val="center"/>
          </w:tcPr>
          <w:p w:rsidR="00C74C5D" w:rsidRPr="00290640" w:rsidRDefault="00C74C5D" w:rsidP="006D2196">
            <w:pPr>
              <w:jc w:val="both"/>
              <w:rPr>
                <w:rFonts w:ascii="Times New Roman" w:hAnsi="Times New Roman" w:cs="Times New Roman"/>
                <w:b/>
                <w:sz w:val="20"/>
                <w:szCs w:val="20"/>
                <w:lang w:val="en-US"/>
              </w:rPr>
            </w:pPr>
          </w:p>
        </w:tc>
        <w:tc>
          <w:tcPr>
            <w:tcW w:w="151" w:type="pct"/>
            <w:vAlign w:val="center"/>
          </w:tcPr>
          <w:p w:rsidR="00C74C5D" w:rsidRPr="00290640" w:rsidRDefault="00C74C5D" w:rsidP="006D2196">
            <w:pPr>
              <w:jc w:val="both"/>
              <w:rPr>
                <w:rFonts w:ascii="Times New Roman" w:hAnsi="Times New Roman" w:cs="Times New Roman"/>
                <w:b/>
                <w:sz w:val="20"/>
                <w:szCs w:val="20"/>
                <w:lang w:val="en-US"/>
              </w:rPr>
            </w:pPr>
          </w:p>
        </w:tc>
        <w:tc>
          <w:tcPr>
            <w:tcW w:w="136" w:type="pct"/>
          </w:tcPr>
          <w:p w:rsidR="00C74C5D" w:rsidRPr="00290640" w:rsidRDefault="00C74C5D" w:rsidP="006D2196">
            <w:pPr>
              <w:jc w:val="both"/>
              <w:rPr>
                <w:rFonts w:ascii="Times New Roman" w:hAnsi="Times New Roman" w:cs="Times New Roman"/>
                <w:sz w:val="20"/>
                <w:szCs w:val="20"/>
              </w:rPr>
            </w:pPr>
          </w:p>
        </w:tc>
        <w:tc>
          <w:tcPr>
            <w:tcW w:w="182" w:type="pct"/>
            <w:vAlign w:val="center"/>
          </w:tcPr>
          <w:p w:rsidR="00C74C5D" w:rsidRPr="00290640" w:rsidRDefault="00C74C5D" w:rsidP="006D2196">
            <w:pPr>
              <w:jc w:val="both"/>
              <w:rPr>
                <w:rFonts w:ascii="Times New Roman" w:hAnsi="Times New Roman" w:cs="Times New Roman"/>
                <w:sz w:val="20"/>
                <w:szCs w:val="20"/>
              </w:rPr>
            </w:pP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ПДП</w:t>
            </w:r>
          </w:p>
        </w:tc>
        <w:tc>
          <w:tcPr>
            <w:tcW w:w="82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 xml:space="preserve">Преддипломная практика </w:t>
            </w:r>
          </w:p>
        </w:tc>
        <w:tc>
          <w:tcPr>
            <w:tcW w:w="364" w:type="pct"/>
            <w:vAlign w:val="center"/>
          </w:tcPr>
          <w:p w:rsidR="00C74C5D" w:rsidRPr="00290640" w:rsidRDefault="00C74C5D" w:rsidP="006D2196">
            <w:pPr>
              <w:jc w:val="both"/>
              <w:rPr>
                <w:rFonts w:ascii="Times New Roman" w:hAnsi="Times New Roman" w:cs="Times New Roman"/>
                <w:b/>
                <w:sz w:val="20"/>
                <w:szCs w:val="20"/>
              </w:rPr>
            </w:pPr>
          </w:p>
        </w:tc>
        <w:tc>
          <w:tcPr>
            <w:tcW w:w="151" w:type="pct"/>
            <w:vAlign w:val="center"/>
          </w:tcPr>
          <w:p w:rsidR="00C74C5D" w:rsidRPr="00290640" w:rsidRDefault="00C74C5D" w:rsidP="006D2196">
            <w:pPr>
              <w:jc w:val="both"/>
              <w:rPr>
                <w:rFonts w:ascii="Times New Roman" w:hAnsi="Times New Roman" w:cs="Times New Roman"/>
                <w:b/>
                <w:sz w:val="20"/>
                <w:szCs w:val="20"/>
              </w:rPr>
            </w:pPr>
          </w:p>
        </w:tc>
        <w:tc>
          <w:tcPr>
            <w:tcW w:w="136" w:type="pct"/>
          </w:tcPr>
          <w:p w:rsidR="00C74C5D" w:rsidRPr="00290640" w:rsidRDefault="00C74C5D" w:rsidP="006D2196">
            <w:pPr>
              <w:jc w:val="both"/>
              <w:rPr>
                <w:rFonts w:ascii="Times New Roman" w:hAnsi="Times New Roman" w:cs="Times New Roman"/>
                <w:sz w:val="20"/>
                <w:szCs w:val="20"/>
              </w:rPr>
            </w:pPr>
          </w:p>
        </w:tc>
        <w:tc>
          <w:tcPr>
            <w:tcW w:w="182" w:type="pct"/>
            <w:vAlign w:val="center"/>
          </w:tcPr>
          <w:p w:rsidR="00C74C5D" w:rsidRPr="00290640" w:rsidRDefault="00C74C5D" w:rsidP="006D2196">
            <w:pPr>
              <w:jc w:val="both"/>
              <w:rPr>
                <w:rFonts w:ascii="Times New Roman" w:hAnsi="Times New Roman" w:cs="Times New Roman"/>
                <w:sz w:val="20"/>
                <w:szCs w:val="20"/>
              </w:rPr>
            </w:pP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 xml:space="preserve">**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b/>
                <w:sz w:val="20"/>
                <w:szCs w:val="20"/>
              </w:rPr>
            </w:pPr>
          </w:p>
        </w:tc>
        <w:tc>
          <w:tcPr>
            <w:tcW w:w="82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Промежуточная аттестация</w:t>
            </w:r>
          </w:p>
        </w:tc>
        <w:tc>
          <w:tcPr>
            <w:tcW w:w="364" w:type="pct"/>
            <w:vAlign w:val="center"/>
          </w:tcPr>
          <w:p w:rsidR="00C74C5D" w:rsidRPr="00290640" w:rsidRDefault="00C74C5D" w:rsidP="006D2196">
            <w:pPr>
              <w:jc w:val="both"/>
              <w:rPr>
                <w:rFonts w:ascii="Times New Roman" w:hAnsi="Times New Roman" w:cs="Times New Roman"/>
                <w:b/>
                <w:sz w:val="20"/>
                <w:szCs w:val="20"/>
              </w:rPr>
            </w:pPr>
          </w:p>
        </w:tc>
        <w:tc>
          <w:tcPr>
            <w:tcW w:w="151" w:type="pct"/>
            <w:vAlign w:val="center"/>
          </w:tcPr>
          <w:p w:rsidR="00C74C5D" w:rsidRPr="00290640" w:rsidRDefault="00C74C5D" w:rsidP="006D2196">
            <w:pPr>
              <w:jc w:val="both"/>
              <w:rPr>
                <w:rFonts w:ascii="Times New Roman" w:hAnsi="Times New Roman" w:cs="Times New Roman"/>
                <w:b/>
                <w:sz w:val="20"/>
                <w:szCs w:val="20"/>
              </w:rPr>
            </w:pPr>
          </w:p>
        </w:tc>
        <w:tc>
          <w:tcPr>
            <w:tcW w:w="136" w:type="pct"/>
          </w:tcPr>
          <w:p w:rsidR="00C74C5D" w:rsidRPr="00290640" w:rsidRDefault="00C74C5D" w:rsidP="006D2196">
            <w:pPr>
              <w:jc w:val="both"/>
              <w:rPr>
                <w:rFonts w:ascii="Times New Roman" w:hAnsi="Times New Roman" w:cs="Times New Roman"/>
                <w:sz w:val="20"/>
                <w:szCs w:val="20"/>
              </w:rPr>
            </w:pPr>
          </w:p>
        </w:tc>
        <w:tc>
          <w:tcPr>
            <w:tcW w:w="182" w:type="pct"/>
            <w:vAlign w:val="center"/>
          </w:tcPr>
          <w:p w:rsidR="00C74C5D" w:rsidRPr="00290640" w:rsidRDefault="00C74C5D" w:rsidP="006D2196">
            <w:pPr>
              <w:jc w:val="both"/>
              <w:rPr>
                <w:rFonts w:ascii="Times New Roman" w:hAnsi="Times New Roman" w:cs="Times New Roman"/>
                <w:sz w:val="20"/>
                <w:szCs w:val="20"/>
              </w:rPr>
            </w:pP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r>
      <w:tr w:rsidR="00C74C5D" w:rsidRPr="00290640" w:rsidTr="004578A7">
        <w:trPr>
          <w:cantSplit/>
          <w:trHeight w:val="20"/>
          <w:jc w:val="center"/>
        </w:trPr>
        <w:tc>
          <w:tcPr>
            <w:tcW w:w="1168" w:type="pct"/>
            <w:gridSpan w:val="2"/>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 xml:space="preserve">                        Самостоятельная работа</w:t>
            </w:r>
          </w:p>
        </w:tc>
        <w:tc>
          <w:tcPr>
            <w:tcW w:w="364" w:type="pct"/>
            <w:vAlign w:val="center"/>
          </w:tcPr>
          <w:p w:rsidR="00C74C5D" w:rsidRPr="00290640" w:rsidRDefault="00C74C5D" w:rsidP="006D2196">
            <w:pPr>
              <w:jc w:val="both"/>
              <w:rPr>
                <w:rFonts w:ascii="Times New Roman" w:hAnsi="Times New Roman" w:cs="Times New Roman"/>
                <w:b/>
                <w:sz w:val="20"/>
                <w:szCs w:val="20"/>
                <w:lang w:val="en-US"/>
              </w:rPr>
            </w:pPr>
          </w:p>
        </w:tc>
        <w:tc>
          <w:tcPr>
            <w:tcW w:w="151" w:type="pct"/>
            <w:vAlign w:val="center"/>
          </w:tcPr>
          <w:p w:rsidR="00C74C5D" w:rsidRPr="00290640" w:rsidRDefault="00C74C5D" w:rsidP="006D2196">
            <w:pPr>
              <w:jc w:val="both"/>
              <w:rPr>
                <w:rFonts w:ascii="Times New Roman" w:hAnsi="Times New Roman" w:cs="Times New Roman"/>
                <w:b/>
                <w:sz w:val="20"/>
                <w:szCs w:val="20"/>
                <w:lang w:val="en-US"/>
              </w:rPr>
            </w:pPr>
          </w:p>
        </w:tc>
        <w:tc>
          <w:tcPr>
            <w:tcW w:w="136" w:type="pct"/>
            <w:vAlign w:val="center"/>
          </w:tcPr>
          <w:p w:rsidR="00C74C5D" w:rsidRPr="00290640" w:rsidRDefault="00C74C5D" w:rsidP="006D2196">
            <w:pPr>
              <w:jc w:val="both"/>
              <w:rPr>
                <w:rFonts w:ascii="Times New Roman" w:hAnsi="Times New Roman" w:cs="Times New Roman"/>
                <w:sz w:val="20"/>
                <w:szCs w:val="20"/>
              </w:rPr>
            </w:pPr>
          </w:p>
        </w:tc>
        <w:tc>
          <w:tcPr>
            <w:tcW w:w="182" w:type="pct"/>
            <w:vAlign w:val="center"/>
          </w:tcPr>
          <w:p w:rsidR="00C74C5D" w:rsidRPr="00290640" w:rsidRDefault="00C74C5D" w:rsidP="006D2196">
            <w:pPr>
              <w:jc w:val="both"/>
              <w:rPr>
                <w:rFonts w:ascii="Times New Roman" w:hAnsi="Times New Roman" w:cs="Times New Roman"/>
                <w:sz w:val="20"/>
                <w:szCs w:val="20"/>
              </w:rPr>
            </w:pP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r>
      <w:tr w:rsidR="00C74C5D" w:rsidRPr="00290640" w:rsidTr="004578A7">
        <w:trPr>
          <w:cantSplit/>
          <w:trHeight w:val="20"/>
          <w:jc w:val="center"/>
        </w:trPr>
        <w:tc>
          <w:tcPr>
            <w:tcW w:w="1168" w:type="pct"/>
            <w:gridSpan w:val="2"/>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Всего</w:t>
            </w:r>
          </w:p>
        </w:tc>
        <w:tc>
          <w:tcPr>
            <w:tcW w:w="364" w:type="pct"/>
            <w:vAlign w:val="center"/>
          </w:tcPr>
          <w:p w:rsidR="00C74C5D" w:rsidRPr="00290640" w:rsidRDefault="00C74C5D" w:rsidP="006D2196">
            <w:pPr>
              <w:jc w:val="both"/>
              <w:rPr>
                <w:rFonts w:ascii="Times New Roman" w:hAnsi="Times New Roman" w:cs="Times New Roman"/>
                <w:sz w:val="20"/>
                <w:szCs w:val="20"/>
              </w:rPr>
            </w:pPr>
          </w:p>
        </w:tc>
        <w:tc>
          <w:tcPr>
            <w:tcW w:w="151" w:type="pct"/>
            <w:vAlign w:val="center"/>
          </w:tcPr>
          <w:p w:rsidR="00C74C5D" w:rsidRPr="00290640" w:rsidRDefault="00C74C5D" w:rsidP="006D2196">
            <w:pPr>
              <w:jc w:val="both"/>
              <w:rPr>
                <w:rFonts w:ascii="Times New Roman" w:hAnsi="Times New Roman" w:cs="Times New Roman"/>
                <w:sz w:val="20"/>
                <w:szCs w:val="20"/>
              </w:rPr>
            </w:pPr>
          </w:p>
        </w:tc>
        <w:tc>
          <w:tcPr>
            <w:tcW w:w="136"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2" w:type="pct"/>
            <w:vAlign w:val="center"/>
          </w:tcPr>
          <w:p w:rsidR="00C74C5D" w:rsidRPr="00290640" w:rsidRDefault="00C74C5D" w:rsidP="006D2196">
            <w:pPr>
              <w:jc w:val="both"/>
              <w:rPr>
                <w:rFonts w:ascii="Times New Roman" w:hAnsi="Times New Roman" w:cs="Times New Roman"/>
                <w:sz w:val="20"/>
                <w:szCs w:val="20"/>
              </w:rPr>
            </w:pP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p>
        </w:tc>
      </w:tr>
      <w:tr w:rsidR="00C74C5D" w:rsidRPr="00290640" w:rsidTr="004578A7">
        <w:trPr>
          <w:cantSplit/>
          <w:trHeight w:val="20"/>
          <w:jc w:val="center"/>
        </w:trPr>
        <w:tc>
          <w:tcPr>
            <w:tcW w:w="342"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ГИА</w:t>
            </w:r>
          </w:p>
        </w:tc>
        <w:tc>
          <w:tcPr>
            <w:tcW w:w="826" w:type="pct"/>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Государственная итоговая аттестация</w:t>
            </w:r>
          </w:p>
        </w:tc>
        <w:tc>
          <w:tcPr>
            <w:tcW w:w="364" w:type="pct"/>
            <w:vAlign w:val="center"/>
          </w:tcPr>
          <w:p w:rsidR="00C74C5D" w:rsidRPr="00290640" w:rsidRDefault="00C74C5D" w:rsidP="006D2196">
            <w:pPr>
              <w:jc w:val="both"/>
              <w:rPr>
                <w:rFonts w:ascii="Times New Roman" w:hAnsi="Times New Roman" w:cs="Times New Roman"/>
                <w:b/>
                <w:sz w:val="20"/>
                <w:szCs w:val="20"/>
                <w:lang w:val="en-US"/>
              </w:rPr>
            </w:pPr>
          </w:p>
        </w:tc>
        <w:tc>
          <w:tcPr>
            <w:tcW w:w="151" w:type="pct"/>
            <w:vAlign w:val="center"/>
          </w:tcPr>
          <w:p w:rsidR="00C74C5D" w:rsidRPr="00290640" w:rsidRDefault="00C74C5D" w:rsidP="006D2196">
            <w:pPr>
              <w:jc w:val="both"/>
              <w:rPr>
                <w:rFonts w:ascii="Times New Roman" w:hAnsi="Times New Roman" w:cs="Times New Roman"/>
                <w:b/>
                <w:sz w:val="20"/>
                <w:szCs w:val="20"/>
                <w:lang w:val="en-US"/>
              </w:rPr>
            </w:pPr>
          </w:p>
        </w:tc>
        <w:tc>
          <w:tcPr>
            <w:tcW w:w="136" w:type="pct"/>
          </w:tcPr>
          <w:p w:rsidR="00C74C5D" w:rsidRPr="00290640" w:rsidRDefault="00C74C5D" w:rsidP="006D2196">
            <w:pPr>
              <w:jc w:val="both"/>
              <w:rPr>
                <w:rFonts w:ascii="Times New Roman" w:hAnsi="Times New Roman" w:cs="Times New Roman"/>
                <w:sz w:val="20"/>
                <w:szCs w:val="20"/>
              </w:rPr>
            </w:pPr>
          </w:p>
        </w:tc>
        <w:tc>
          <w:tcPr>
            <w:tcW w:w="182" w:type="pct"/>
            <w:vAlign w:val="center"/>
          </w:tcPr>
          <w:p w:rsidR="00C74C5D" w:rsidRPr="00290640" w:rsidRDefault="00C74C5D" w:rsidP="006D2196">
            <w:pPr>
              <w:jc w:val="both"/>
              <w:rPr>
                <w:rFonts w:ascii="Times New Roman" w:hAnsi="Times New Roman" w:cs="Times New Roman"/>
                <w:sz w:val="20"/>
                <w:szCs w:val="20"/>
              </w:rPr>
            </w:pPr>
          </w:p>
        </w:tc>
        <w:tc>
          <w:tcPr>
            <w:tcW w:w="181"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30"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8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 xml:space="preserve">**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tc>
      </w:tr>
      <w:tr w:rsidR="00C74C5D" w:rsidRPr="00290640" w:rsidTr="004578A7">
        <w:trPr>
          <w:cantSplit/>
          <w:trHeight w:val="484"/>
          <w:jc w:val="center"/>
        </w:trPr>
        <w:tc>
          <w:tcPr>
            <w:tcW w:w="2001" w:type="pct"/>
            <w:gridSpan w:val="6"/>
            <w:vMerge w:val="restar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b/>
                <w:sz w:val="20"/>
                <w:szCs w:val="20"/>
              </w:rPr>
              <w:t>Консультации</w:t>
            </w:r>
            <w:r w:rsidRPr="00290640">
              <w:rPr>
                <w:rFonts w:ascii="Times New Roman" w:hAnsi="Times New Roman" w:cs="Times New Roman"/>
                <w:sz w:val="20"/>
                <w:szCs w:val="20"/>
              </w:rPr>
              <w:t xml:space="preserve"> на учебную группу по 100 часов в год (всего * час.)</w:t>
            </w:r>
          </w:p>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Государственная (итоговая) аттестация</w:t>
            </w:r>
          </w:p>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b/>
                <w:sz w:val="20"/>
                <w:szCs w:val="20"/>
              </w:rPr>
              <w:t xml:space="preserve">1. Программа обучения по специальности </w:t>
            </w:r>
          </w:p>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1.1. Дипломный проект (работа)</w:t>
            </w:r>
          </w:p>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 xml:space="preserve">Выполнение дипломного проекта (работы) с ________ по ________ (всего **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 xml:space="preserve">Защита дипломного проекта (работы) с _________ по __________ (всего ** </w:t>
            </w:r>
            <w:proofErr w:type="spellStart"/>
            <w:r w:rsidRPr="00290640">
              <w:rPr>
                <w:rFonts w:ascii="Times New Roman" w:hAnsi="Times New Roman" w:cs="Times New Roman"/>
                <w:sz w:val="20"/>
                <w:szCs w:val="20"/>
              </w:rPr>
              <w:t>нед</w:t>
            </w:r>
            <w:proofErr w:type="spellEnd"/>
            <w:r w:rsidRPr="00290640">
              <w:rPr>
                <w:rFonts w:ascii="Times New Roman" w:hAnsi="Times New Roman" w:cs="Times New Roman"/>
                <w:sz w:val="20"/>
                <w:szCs w:val="20"/>
              </w:rPr>
              <w:t>.)</w:t>
            </w:r>
          </w:p>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Выполнение демонстрационного экзамена</w:t>
            </w:r>
          </w:p>
          <w:p w:rsidR="00C74C5D" w:rsidRPr="00290640" w:rsidRDefault="00C74C5D" w:rsidP="006D2196">
            <w:pPr>
              <w:jc w:val="both"/>
              <w:rPr>
                <w:rFonts w:ascii="Times New Roman" w:hAnsi="Times New Roman" w:cs="Times New Roman"/>
                <w:sz w:val="20"/>
                <w:szCs w:val="20"/>
              </w:rPr>
            </w:pPr>
          </w:p>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 xml:space="preserve">1.2. Государственные экзамены (при их наличии в том числе в виде </w:t>
            </w:r>
            <w:r w:rsidRPr="00290640">
              <w:rPr>
                <w:rFonts w:ascii="Times New Roman" w:hAnsi="Times New Roman" w:cs="Times New Roman"/>
                <w:sz w:val="20"/>
                <w:szCs w:val="20"/>
              </w:rPr>
              <w:lastRenderedPageBreak/>
              <w:t xml:space="preserve">демонстрационного экзамена) – </w:t>
            </w:r>
            <w:r w:rsidRPr="00290640">
              <w:rPr>
                <w:rFonts w:ascii="Times New Roman" w:hAnsi="Times New Roman" w:cs="Times New Roman"/>
                <w:sz w:val="20"/>
                <w:szCs w:val="20"/>
                <w:lang w:val="en-US"/>
              </w:rPr>
              <w:t>N</w:t>
            </w:r>
            <w:r w:rsidRPr="00290640">
              <w:rPr>
                <w:rFonts w:ascii="Times New Roman" w:hAnsi="Times New Roman" w:cs="Times New Roman"/>
                <w:sz w:val="20"/>
                <w:szCs w:val="20"/>
              </w:rPr>
              <w:t>, перечислить наименования:</w:t>
            </w:r>
          </w:p>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______________________________________</w:t>
            </w:r>
          </w:p>
          <w:p w:rsidR="00C74C5D" w:rsidRPr="00290640" w:rsidRDefault="00C74C5D" w:rsidP="006D2196">
            <w:pPr>
              <w:jc w:val="both"/>
              <w:rPr>
                <w:rFonts w:ascii="Times New Roman" w:hAnsi="Times New Roman" w:cs="Times New Roman"/>
                <w:sz w:val="20"/>
                <w:szCs w:val="20"/>
              </w:rPr>
            </w:pPr>
          </w:p>
        </w:tc>
        <w:tc>
          <w:tcPr>
            <w:tcW w:w="181" w:type="pct"/>
            <w:vMerge w:val="restart"/>
            <w:shd w:val="clear" w:color="auto" w:fill="auto"/>
            <w:textDirection w:val="btLr"/>
            <w:vAlign w:val="center"/>
          </w:tcPr>
          <w:p w:rsidR="00C74C5D" w:rsidRPr="00290640" w:rsidRDefault="00C74C5D" w:rsidP="006D2196">
            <w:pPr>
              <w:ind w:left="113" w:right="113"/>
              <w:jc w:val="both"/>
              <w:rPr>
                <w:rFonts w:ascii="Times New Roman" w:hAnsi="Times New Roman" w:cs="Times New Roman"/>
                <w:sz w:val="20"/>
                <w:szCs w:val="20"/>
              </w:rPr>
            </w:pPr>
            <w:r w:rsidRPr="00290640">
              <w:rPr>
                <w:rFonts w:ascii="Times New Roman" w:hAnsi="Times New Roman" w:cs="Times New Roman"/>
                <w:b/>
                <w:sz w:val="20"/>
                <w:szCs w:val="20"/>
              </w:rPr>
              <w:lastRenderedPageBreak/>
              <w:t>Всего</w:t>
            </w:r>
          </w:p>
        </w:tc>
        <w:tc>
          <w:tcPr>
            <w:tcW w:w="414" w:type="pct"/>
            <w:gridSpan w:val="2"/>
            <w:shd w:val="clear" w:color="auto" w:fill="auto"/>
            <w:vAlign w:val="center"/>
          </w:tcPr>
          <w:p w:rsidR="00C74C5D" w:rsidRPr="00290640" w:rsidRDefault="00C74C5D" w:rsidP="006D2196">
            <w:pPr>
              <w:jc w:val="both"/>
              <w:rPr>
                <w:rFonts w:ascii="Times New Roman" w:hAnsi="Times New Roman" w:cs="Times New Roman"/>
                <w:b/>
                <w:sz w:val="20"/>
                <w:szCs w:val="20"/>
                <w:lang w:val="en-US"/>
              </w:rPr>
            </w:pPr>
            <w:r w:rsidRPr="00290640">
              <w:rPr>
                <w:rFonts w:ascii="Times New Roman" w:hAnsi="Times New Roman" w:cs="Times New Roman"/>
                <w:sz w:val="20"/>
                <w:szCs w:val="20"/>
              </w:rPr>
              <w:t>дисциплин и МДК</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r>
      <w:tr w:rsidR="00C74C5D" w:rsidRPr="00290640" w:rsidTr="004578A7">
        <w:trPr>
          <w:cantSplit/>
          <w:trHeight w:val="484"/>
          <w:jc w:val="center"/>
        </w:trPr>
        <w:tc>
          <w:tcPr>
            <w:tcW w:w="2001" w:type="pct"/>
            <w:gridSpan w:val="6"/>
            <w:vMerge/>
            <w:vAlign w:val="center"/>
          </w:tcPr>
          <w:p w:rsidR="00C74C5D" w:rsidRPr="00290640" w:rsidRDefault="00C74C5D" w:rsidP="006D2196">
            <w:pPr>
              <w:jc w:val="both"/>
              <w:rPr>
                <w:rFonts w:ascii="Times New Roman" w:hAnsi="Times New Roman" w:cs="Times New Roman"/>
                <w:sz w:val="20"/>
                <w:szCs w:val="20"/>
              </w:rPr>
            </w:pPr>
          </w:p>
        </w:tc>
        <w:tc>
          <w:tcPr>
            <w:tcW w:w="181"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414" w:type="pct"/>
            <w:gridSpan w:val="2"/>
            <w:shd w:val="clear" w:color="auto" w:fill="auto"/>
            <w:vAlign w:val="center"/>
          </w:tcPr>
          <w:p w:rsidR="00C74C5D" w:rsidRPr="00290640" w:rsidRDefault="00C74C5D" w:rsidP="006D2196">
            <w:pPr>
              <w:jc w:val="both"/>
              <w:rPr>
                <w:rFonts w:ascii="Times New Roman" w:hAnsi="Times New Roman" w:cs="Times New Roman"/>
                <w:b/>
                <w:sz w:val="20"/>
                <w:szCs w:val="20"/>
                <w:lang w:val="en-US"/>
              </w:rPr>
            </w:pPr>
            <w:r w:rsidRPr="00290640">
              <w:rPr>
                <w:rFonts w:ascii="Times New Roman" w:hAnsi="Times New Roman" w:cs="Times New Roman"/>
                <w:sz w:val="20"/>
                <w:szCs w:val="20"/>
              </w:rPr>
              <w:t>учебной практики</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lang w:val="en-US"/>
              </w:rPr>
            </w:pPr>
            <w:r w:rsidRPr="00290640">
              <w:rPr>
                <w:rFonts w:ascii="Times New Roman" w:hAnsi="Times New Roman" w:cs="Times New Roman"/>
                <w:sz w:val="20"/>
                <w:szCs w:val="20"/>
                <w:lang w:val="en-US"/>
              </w:rPr>
              <w:t>*</w:t>
            </w:r>
          </w:p>
        </w:tc>
      </w:tr>
      <w:tr w:rsidR="00C74C5D" w:rsidRPr="00290640" w:rsidTr="004578A7">
        <w:trPr>
          <w:cantSplit/>
          <w:trHeight w:val="485"/>
          <w:jc w:val="center"/>
        </w:trPr>
        <w:tc>
          <w:tcPr>
            <w:tcW w:w="2001" w:type="pct"/>
            <w:gridSpan w:val="6"/>
            <w:vMerge/>
            <w:vAlign w:val="center"/>
          </w:tcPr>
          <w:p w:rsidR="00C74C5D" w:rsidRPr="00290640" w:rsidRDefault="00C74C5D" w:rsidP="006D2196">
            <w:pPr>
              <w:jc w:val="both"/>
              <w:rPr>
                <w:rFonts w:ascii="Times New Roman" w:hAnsi="Times New Roman" w:cs="Times New Roman"/>
                <w:sz w:val="20"/>
                <w:szCs w:val="20"/>
              </w:rPr>
            </w:pPr>
          </w:p>
        </w:tc>
        <w:tc>
          <w:tcPr>
            <w:tcW w:w="181"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414" w:type="pct"/>
            <w:gridSpan w:val="2"/>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sz w:val="20"/>
                <w:szCs w:val="20"/>
              </w:rPr>
              <w:t>производств. практики</w:t>
            </w: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 xml:space="preserve">* </w:t>
            </w:r>
          </w:p>
        </w:tc>
      </w:tr>
      <w:tr w:rsidR="00C74C5D" w:rsidRPr="00290640" w:rsidTr="004578A7">
        <w:trPr>
          <w:cantSplit/>
          <w:trHeight w:val="484"/>
          <w:jc w:val="center"/>
        </w:trPr>
        <w:tc>
          <w:tcPr>
            <w:tcW w:w="2001" w:type="pct"/>
            <w:gridSpan w:val="6"/>
            <w:vMerge/>
            <w:vAlign w:val="center"/>
          </w:tcPr>
          <w:p w:rsidR="00C74C5D" w:rsidRPr="00290640" w:rsidRDefault="00C74C5D" w:rsidP="006D2196">
            <w:pPr>
              <w:jc w:val="both"/>
              <w:rPr>
                <w:rFonts w:ascii="Times New Roman" w:hAnsi="Times New Roman" w:cs="Times New Roman"/>
                <w:sz w:val="20"/>
                <w:szCs w:val="20"/>
              </w:rPr>
            </w:pPr>
          </w:p>
        </w:tc>
        <w:tc>
          <w:tcPr>
            <w:tcW w:w="181"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414" w:type="pct"/>
            <w:gridSpan w:val="2"/>
            <w:shd w:val="clear" w:color="auto" w:fill="auto"/>
            <w:vAlign w:val="center"/>
          </w:tcPr>
          <w:p w:rsidR="00C74C5D" w:rsidRPr="00290640" w:rsidRDefault="00C74C5D" w:rsidP="006D2196">
            <w:pPr>
              <w:jc w:val="both"/>
              <w:rPr>
                <w:rFonts w:ascii="Times New Roman" w:hAnsi="Times New Roman" w:cs="Times New Roman"/>
                <w:b/>
                <w:sz w:val="20"/>
                <w:szCs w:val="20"/>
              </w:rPr>
            </w:pPr>
            <w:proofErr w:type="spellStart"/>
            <w:r w:rsidRPr="00290640">
              <w:rPr>
                <w:rFonts w:ascii="Times New Roman" w:hAnsi="Times New Roman" w:cs="Times New Roman"/>
                <w:sz w:val="20"/>
                <w:szCs w:val="20"/>
              </w:rPr>
              <w:t>преддипломн</w:t>
            </w:r>
            <w:proofErr w:type="spellEnd"/>
            <w:r w:rsidRPr="00290640">
              <w:rPr>
                <w:rFonts w:ascii="Times New Roman" w:hAnsi="Times New Roman" w:cs="Times New Roman"/>
                <w:sz w:val="20"/>
                <w:szCs w:val="20"/>
              </w:rPr>
              <w:t>. практики</w:t>
            </w:r>
          </w:p>
        </w:tc>
        <w:tc>
          <w:tcPr>
            <w:tcW w:w="271" w:type="pct"/>
          </w:tcPr>
          <w:p w:rsidR="00C74C5D" w:rsidRPr="00290640" w:rsidRDefault="00C74C5D" w:rsidP="006D2196">
            <w:pPr>
              <w:jc w:val="both"/>
              <w:rPr>
                <w:rFonts w:ascii="Times New Roman" w:hAnsi="Times New Roman" w:cs="Times New Roman"/>
                <w:sz w:val="20"/>
                <w:szCs w:val="20"/>
              </w:rPr>
            </w:pPr>
          </w:p>
        </w:tc>
        <w:tc>
          <w:tcPr>
            <w:tcW w:w="172"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137" w:type="pct"/>
          </w:tcPr>
          <w:p w:rsidR="00C74C5D" w:rsidRPr="00290640" w:rsidRDefault="00C74C5D" w:rsidP="006D2196">
            <w:pPr>
              <w:jc w:val="both"/>
              <w:rPr>
                <w:rFonts w:ascii="Times New Roman" w:hAnsi="Times New Roman" w:cs="Times New Roman"/>
                <w:sz w:val="20"/>
                <w:szCs w:val="20"/>
              </w:rPr>
            </w:pPr>
          </w:p>
        </w:tc>
        <w:tc>
          <w:tcPr>
            <w:tcW w:w="220" w:type="pct"/>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74"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20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6" w:type="pct"/>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152" w:type="pct"/>
            <w:shd w:val="clear" w:color="auto" w:fill="auto"/>
            <w:vAlign w:val="center"/>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rPr>
              <w:t>*</w:t>
            </w:r>
          </w:p>
        </w:tc>
      </w:tr>
      <w:tr w:rsidR="00C74C5D" w:rsidRPr="00290640" w:rsidTr="004578A7">
        <w:trPr>
          <w:cantSplit/>
          <w:trHeight w:val="20"/>
          <w:jc w:val="center"/>
        </w:trPr>
        <w:tc>
          <w:tcPr>
            <w:tcW w:w="2001" w:type="pct"/>
            <w:gridSpan w:val="6"/>
            <w:vMerge/>
            <w:vAlign w:val="center"/>
          </w:tcPr>
          <w:p w:rsidR="00C74C5D" w:rsidRPr="00290640" w:rsidRDefault="00C74C5D" w:rsidP="006D2196">
            <w:pPr>
              <w:jc w:val="both"/>
              <w:rPr>
                <w:rFonts w:ascii="Times New Roman" w:hAnsi="Times New Roman" w:cs="Times New Roman"/>
                <w:sz w:val="20"/>
                <w:szCs w:val="20"/>
              </w:rPr>
            </w:pPr>
          </w:p>
        </w:tc>
        <w:tc>
          <w:tcPr>
            <w:tcW w:w="181"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414" w:type="pct"/>
            <w:gridSpan w:val="2"/>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sz w:val="20"/>
                <w:szCs w:val="20"/>
              </w:rPr>
              <w:t>экзаменов</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tcPr>
          <w:p w:rsidR="00C74C5D" w:rsidRPr="00290640" w:rsidRDefault="00C74C5D" w:rsidP="006D2196">
            <w:pPr>
              <w:jc w:val="both"/>
              <w:rPr>
                <w:rFonts w:ascii="Times New Roman" w:hAnsi="Times New Roman" w:cs="Times New Roman"/>
                <w:sz w:val="20"/>
                <w:szCs w:val="20"/>
                <w:vertAlign w:val="subscript"/>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Э</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Э</w:t>
            </w:r>
          </w:p>
        </w:tc>
        <w:tc>
          <w:tcPr>
            <w:tcW w:w="174"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Э</w:t>
            </w:r>
          </w:p>
        </w:tc>
        <w:tc>
          <w:tcPr>
            <w:tcW w:w="20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Э</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Э</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Э</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Э</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Э</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Э</w:t>
            </w:r>
          </w:p>
        </w:tc>
        <w:tc>
          <w:tcPr>
            <w:tcW w:w="152"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Э</w:t>
            </w:r>
          </w:p>
        </w:tc>
      </w:tr>
      <w:tr w:rsidR="00C74C5D" w:rsidRPr="00290640" w:rsidTr="004578A7">
        <w:trPr>
          <w:cantSplit/>
          <w:trHeight w:val="20"/>
          <w:jc w:val="center"/>
        </w:trPr>
        <w:tc>
          <w:tcPr>
            <w:tcW w:w="2001" w:type="pct"/>
            <w:gridSpan w:val="6"/>
            <w:vMerge/>
            <w:vAlign w:val="center"/>
          </w:tcPr>
          <w:p w:rsidR="00C74C5D" w:rsidRPr="00290640" w:rsidRDefault="00C74C5D" w:rsidP="006D2196">
            <w:pPr>
              <w:jc w:val="both"/>
              <w:rPr>
                <w:rFonts w:ascii="Times New Roman" w:hAnsi="Times New Roman" w:cs="Times New Roman"/>
                <w:sz w:val="20"/>
                <w:szCs w:val="20"/>
              </w:rPr>
            </w:pPr>
          </w:p>
        </w:tc>
        <w:tc>
          <w:tcPr>
            <w:tcW w:w="181"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414" w:type="pct"/>
            <w:gridSpan w:val="2"/>
            <w:shd w:val="clear" w:color="auto" w:fill="auto"/>
            <w:vAlign w:val="center"/>
          </w:tcPr>
          <w:p w:rsidR="00C74C5D" w:rsidRPr="00290640" w:rsidRDefault="00C74C5D" w:rsidP="006D2196">
            <w:pPr>
              <w:jc w:val="both"/>
              <w:rPr>
                <w:rFonts w:ascii="Times New Roman" w:hAnsi="Times New Roman" w:cs="Times New Roman"/>
                <w:b/>
                <w:sz w:val="20"/>
                <w:szCs w:val="20"/>
              </w:rPr>
            </w:pPr>
            <w:proofErr w:type="spellStart"/>
            <w:r w:rsidRPr="00290640">
              <w:rPr>
                <w:rFonts w:ascii="Times New Roman" w:hAnsi="Times New Roman" w:cs="Times New Roman"/>
                <w:sz w:val="20"/>
                <w:szCs w:val="20"/>
              </w:rPr>
              <w:t>дифф</w:t>
            </w:r>
            <w:proofErr w:type="spellEnd"/>
            <w:r w:rsidRPr="00290640">
              <w:rPr>
                <w:rFonts w:ascii="Times New Roman" w:hAnsi="Times New Roman" w:cs="Times New Roman"/>
                <w:sz w:val="20"/>
                <w:szCs w:val="20"/>
              </w:rPr>
              <w:t>. зачетов</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ДЗ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ДЗ</w:t>
            </w:r>
          </w:p>
        </w:tc>
        <w:tc>
          <w:tcPr>
            <w:tcW w:w="174"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ДЗ</w:t>
            </w:r>
          </w:p>
        </w:tc>
        <w:tc>
          <w:tcPr>
            <w:tcW w:w="20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ДЗ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ДЗ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ДЗ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ДЗ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ДЗ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ДЗ</w:t>
            </w:r>
          </w:p>
        </w:tc>
        <w:tc>
          <w:tcPr>
            <w:tcW w:w="152"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ДЗ</w:t>
            </w:r>
          </w:p>
        </w:tc>
      </w:tr>
      <w:tr w:rsidR="00C74C5D" w:rsidRPr="00290640" w:rsidTr="004578A7">
        <w:trPr>
          <w:cantSplit/>
          <w:trHeight w:val="20"/>
          <w:jc w:val="center"/>
        </w:trPr>
        <w:tc>
          <w:tcPr>
            <w:tcW w:w="2001" w:type="pct"/>
            <w:gridSpan w:val="6"/>
            <w:vMerge/>
            <w:vAlign w:val="center"/>
          </w:tcPr>
          <w:p w:rsidR="00C74C5D" w:rsidRPr="00290640" w:rsidRDefault="00C74C5D" w:rsidP="006D2196">
            <w:pPr>
              <w:jc w:val="both"/>
              <w:rPr>
                <w:rFonts w:ascii="Times New Roman" w:hAnsi="Times New Roman" w:cs="Times New Roman"/>
                <w:sz w:val="20"/>
                <w:szCs w:val="20"/>
              </w:rPr>
            </w:pPr>
          </w:p>
        </w:tc>
        <w:tc>
          <w:tcPr>
            <w:tcW w:w="181" w:type="pct"/>
            <w:vMerge/>
            <w:shd w:val="clear" w:color="auto" w:fill="auto"/>
            <w:vAlign w:val="center"/>
          </w:tcPr>
          <w:p w:rsidR="00C74C5D" w:rsidRPr="00290640" w:rsidRDefault="00C74C5D" w:rsidP="006D2196">
            <w:pPr>
              <w:jc w:val="both"/>
              <w:rPr>
                <w:rFonts w:ascii="Times New Roman" w:hAnsi="Times New Roman" w:cs="Times New Roman"/>
                <w:sz w:val="20"/>
                <w:szCs w:val="20"/>
              </w:rPr>
            </w:pPr>
          </w:p>
        </w:tc>
        <w:tc>
          <w:tcPr>
            <w:tcW w:w="414" w:type="pct"/>
            <w:gridSpan w:val="2"/>
            <w:shd w:val="clear" w:color="auto" w:fill="auto"/>
            <w:vAlign w:val="center"/>
          </w:tcPr>
          <w:p w:rsidR="00C74C5D" w:rsidRPr="00290640" w:rsidRDefault="00C74C5D" w:rsidP="006D2196">
            <w:pPr>
              <w:jc w:val="both"/>
              <w:rPr>
                <w:rFonts w:ascii="Times New Roman" w:hAnsi="Times New Roman" w:cs="Times New Roman"/>
                <w:b/>
                <w:sz w:val="20"/>
                <w:szCs w:val="20"/>
              </w:rPr>
            </w:pPr>
            <w:r w:rsidRPr="00290640">
              <w:rPr>
                <w:rFonts w:ascii="Times New Roman" w:hAnsi="Times New Roman" w:cs="Times New Roman"/>
                <w:sz w:val="20"/>
                <w:szCs w:val="20"/>
              </w:rPr>
              <w:t>зачетов</w:t>
            </w:r>
          </w:p>
        </w:tc>
        <w:tc>
          <w:tcPr>
            <w:tcW w:w="271" w:type="pct"/>
          </w:tcPr>
          <w:p w:rsidR="00C74C5D" w:rsidRPr="00290640" w:rsidRDefault="00C74C5D" w:rsidP="006D2196">
            <w:pPr>
              <w:jc w:val="both"/>
              <w:rPr>
                <w:rFonts w:ascii="Times New Roman" w:hAnsi="Times New Roman" w:cs="Times New Roman"/>
                <w:sz w:val="20"/>
                <w:szCs w:val="20"/>
                <w:lang w:val="en-US"/>
              </w:rPr>
            </w:pPr>
          </w:p>
        </w:tc>
        <w:tc>
          <w:tcPr>
            <w:tcW w:w="172"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137" w:type="pct"/>
          </w:tcPr>
          <w:p w:rsidR="00C74C5D" w:rsidRPr="00290640" w:rsidRDefault="00C74C5D" w:rsidP="006D2196">
            <w:pPr>
              <w:jc w:val="both"/>
              <w:rPr>
                <w:rFonts w:ascii="Times New Roman" w:hAnsi="Times New Roman" w:cs="Times New Roman"/>
                <w:sz w:val="20"/>
                <w:szCs w:val="20"/>
                <w:lang w:val="en-US"/>
              </w:rPr>
            </w:pPr>
          </w:p>
        </w:tc>
        <w:tc>
          <w:tcPr>
            <w:tcW w:w="220" w:type="pct"/>
          </w:tcPr>
          <w:p w:rsidR="00C74C5D" w:rsidRPr="00290640" w:rsidRDefault="00C74C5D" w:rsidP="006D2196">
            <w:pPr>
              <w:jc w:val="both"/>
              <w:rPr>
                <w:rFonts w:ascii="Times New Roman" w:hAnsi="Times New Roman" w:cs="Times New Roman"/>
                <w:sz w:val="20"/>
                <w:szCs w:val="20"/>
                <w:vertAlign w:val="subscript"/>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З</w:t>
            </w:r>
          </w:p>
        </w:tc>
        <w:tc>
          <w:tcPr>
            <w:tcW w:w="174"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З</w:t>
            </w:r>
          </w:p>
        </w:tc>
        <w:tc>
          <w:tcPr>
            <w:tcW w:w="20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З</w:t>
            </w:r>
          </w:p>
        </w:tc>
        <w:tc>
          <w:tcPr>
            <w:tcW w:w="156"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З</w:t>
            </w:r>
          </w:p>
        </w:tc>
        <w:tc>
          <w:tcPr>
            <w:tcW w:w="152" w:type="pct"/>
            <w:shd w:val="clear" w:color="auto" w:fill="auto"/>
          </w:tcPr>
          <w:p w:rsidR="00C74C5D" w:rsidRPr="00290640" w:rsidRDefault="00C74C5D" w:rsidP="006D2196">
            <w:pPr>
              <w:jc w:val="both"/>
              <w:rPr>
                <w:rFonts w:ascii="Times New Roman" w:hAnsi="Times New Roman" w:cs="Times New Roman"/>
                <w:sz w:val="20"/>
                <w:szCs w:val="20"/>
              </w:rPr>
            </w:pPr>
            <w:r w:rsidRPr="00290640">
              <w:rPr>
                <w:rFonts w:ascii="Times New Roman" w:hAnsi="Times New Roman" w:cs="Times New Roman"/>
                <w:sz w:val="20"/>
                <w:szCs w:val="20"/>
                <w:lang w:val="en-US"/>
              </w:rPr>
              <w:t>N</w:t>
            </w:r>
            <w:r w:rsidRPr="00290640">
              <w:rPr>
                <w:rFonts w:ascii="Times New Roman" w:hAnsi="Times New Roman" w:cs="Times New Roman"/>
                <w:sz w:val="20"/>
                <w:szCs w:val="20"/>
                <w:vertAlign w:val="subscript"/>
              </w:rPr>
              <w:t>З</w:t>
            </w:r>
          </w:p>
        </w:tc>
      </w:tr>
    </w:tbl>
    <w:p w:rsidR="00C74C5D" w:rsidRPr="00290640" w:rsidRDefault="00C74C5D" w:rsidP="00C74C5D">
      <w:pPr>
        <w:ind w:firstLine="709"/>
        <w:jc w:val="both"/>
        <w:rPr>
          <w:rFonts w:ascii="Times New Roman" w:hAnsi="Times New Roman" w:cs="Times New Roman"/>
        </w:rPr>
      </w:pPr>
    </w:p>
    <w:p w:rsidR="00C74C5D" w:rsidRPr="00290640" w:rsidRDefault="00C74C5D" w:rsidP="00C74C5D">
      <w:pPr>
        <w:ind w:firstLine="709"/>
        <w:jc w:val="both"/>
        <w:rPr>
          <w:rFonts w:ascii="Times New Roman" w:hAnsi="Times New Roman" w:cs="Times New Roman"/>
          <w:b/>
          <w:color w:val="auto"/>
          <w:sz w:val="22"/>
        </w:rPr>
      </w:pPr>
      <w:r w:rsidRPr="00290640">
        <w:rPr>
          <w:rFonts w:ascii="Times New Roman" w:hAnsi="Times New Roman" w:cs="Times New Roman"/>
          <w:b/>
          <w:sz w:val="22"/>
        </w:rPr>
        <w:t>Условные обозн</w:t>
      </w:r>
      <w:r w:rsidRPr="00290640">
        <w:rPr>
          <w:rFonts w:ascii="Times New Roman" w:hAnsi="Times New Roman" w:cs="Times New Roman"/>
          <w:b/>
          <w:color w:val="auto"/>
          <w:sz w:val="22"/>
        </w:rPr>
        <w:t>ачения</w:t>
      </w:r>
    </w:p>
    <w:p w:rsidR="00C74C5D" w:rsidRPr="00290640" w:rsidRDefault="00C74C5D" w:rsidP="00C74C5D">
      <w:pPr>
        <w:ind w:firstLine="709"/>
        <w:jc w:val="both"/>
        <w:rPr>
          <w:rFonts w:ascii="Times New Roman" w:hAnsi="Times New Roman" w:cs="Times New Roman"/>
          <w:sz w:val="22"/>
        </w:rPr>
      </w:pPr>
      <w:r w:rsidRPr="00290640">
        <w:rPr>
          <w:rFonts w:ascii="Times New Roman" w:hAnsi="Times New Roman" w:cs="Times New Roman"/>
          <w:sz w:val="22"/>
        </w:rPr>
        <w:t xml:space="preserve">* – указывается количество часов </w:t>
      </w:r>
      <w:r w:rsidRPr="00290640">
        <w:rPr>
          <w:rFonts w:ascii="Times New Roman" w:hAnsi="Times New Roman" w:cs="Times New Roman"/>
          <w:i/>
          <w:sz w:val="22"/>
        </w:rPr>
        <w:t>(если часов не предусмотрено – проставить «0»)</w:t>
      </w:r>
      <w:r w:rsidRPr="00290640">
        <w:rPr>
          <w:rFonts w:ascii="Times New Roman" w:hAnsi="Times New Roman" w:cs="Times New Roman"/>
          <w:sz w:val="22"/>
        </w:rPr>
        <w:t>;</w:t>
      </w:r>
    </w:p>
    <w:p w:rsidR="00C74C5D" w:rsidRPr="00290640" w:rsidRDefault="00C74C5D" w:rsidP="00C74C5D">
      <w:pPr>
        <w:ind w:firstLine="709"/>
        <w:jc w:val="both"/>
        <w:rPr>
          <w:rFonts w:ascii="Times New Roman" w:hAnsi="Times New Roman" w:cs="Times New Roman"/>
          <w:sz w:val="22"/>
        </w:rPr>
      </w:pPr>
      <w:r w:rsidRPr="00290640">
        <w:rPr>
          <w:rFonts w:ascii="Times New Roman" w:hAnsi="Times New Roman" w:cs="Times New Roman"/>
          <w:sz w:val="22"/>
          <w:lang w:val="en-US"/>
        </w:rPr>
        <w:t>N</w:t>
      </w:r>
      <w:r w:rsidRPr="00290640">
        <w:rPr>
          <w:rFonts w:ascii="Times New Roman" w:hAnsi="Times New Roman" w:cs="Times New Roman"/>
          <w:sz w:val="22"/>
          <w:vertAlign w:val="subscript"/>
        </w:rPr>
        <w:t>З</w:t>
      </w:r>
      <w:r w:rsidRPr="00290640">
        <w:rPr>
          <w:rFonts w:ascii="Times New Roman" w:hAnsi="Times New Roman" w:cs="Times New Roman"/>
          <w:sz w:val="22"/>
        </w:rPr>
        <w:t>/</w:t>
      </w:r>
      <w:r w:rsidRPr="00290640">
        <w:rPr>
          <w:rFonts w:ascii="Times New Roman" w:hAnsi="Times New Roman" w:cs="Times New Roman"/>
          <w:sz w:val="22"/>
          <w:lang w:val="en-US"/>
        </w:rPr>
        <w:t>N</w:t>
      </w:r>
      <w:r w:rsidRPr="00290640">
        <w:rPr>
          <w:rFonts w:ascii="Times New Roman" w:hAnsi="Times New Roman" w:cs="Times New Roman"/>
          <w:sz w:val="22"/>
          <w:vertAlign w:val="subscript"/>
        </w:rPr>
        <w:t>ДЗ</w:t>
      </w:r>
      <w:r w:rsidRPr="00290640">
        <w:rPr>
          <w:rFonts w:ascii="Times New Roman" w:hAnsi="Times New Roman" w:cs="Times New Roman"/>
          <w:sz w:val="22"/>
        </w:rPr>
        <w:t>/</w:t>
      </w:r>
      <w:r w:rsidRPr="00290640">
        <w:rPr>
          <w:rFonts w:ascii="Times New Roman" w:hAnsi="Times New Roman" w:cs="Times New Roman"/>
          <w:sz w:val="22"/>
          <w:lang w:val="en-US"/>
        </w:rPr>
        <w:t>N</w:t>
      </w:r>
      <w:r w:rsidRPr="00290640">
        <w:rPr>
          <w:rFonts w:ascii="Times New Roman" w:hAnsi="Times New Roman" w:cs="Times New Roman"/>
          <w:sz w:val="22"/>
          <w:vertAlign w:val="subscript"/>
        </w:rPr>
        <w:t>Э</w:t>
      </w:r>
      <w:r w:rsidRPr="00290640">
        <w:rPr>
          <w:rFonts w:ascii="Times New Roman" w:hAnsi="Times New Roman" w:cs="Times New Roman"/>
          <w:sz w:val="22"/>
        </w:rPr>
        <w:t xml:space="preserve"> – указывается количество зачетов / дифференцированных зачетов / экзаменов</w:t>
      </w:r>
    </w:p>
    <w:p w:rsidR="00C74C5D" w:rsidRPr="00290640" w:rsidRDefault="00C74C5D" w:rsidP="00C74C5D">
      <w:pPr>
        <w:ind w:firstLine="709"/>
        <w:jc w:val="both"/>
        <w:rPr>
          <w:rFonts w:ascii="Times New Roman" w:hAnsi="Times New Roman" w:cs="Times New Roman"/>
          <w:i/>
          <w:sz w:val="22"/>
        </w:rPr>
      </w:pP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Самостоятельная работа в структуре общеобразовательного цикла не предусматривается.</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В колонке 3 и 4 указываются все формы промежуточной аттестации в последовательности их применения либо знаком «-» факт их отсутствия, если в некоторых семестрах промежуточная аттестация не предусмотрена.</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В соответствующих ячейках колонки 5 указывается объем учебная нагрузки обучающихся для циклов, учебных дисциплин, профессиональных модулей в целом и входящих в их состав междисциплинарных курсов.</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 xml:space="preserve">В соответствующих ячейках колонки 6 указывается самостоятельная работа обучающихся для циклов, дисциплин, профессиональных модулей в целом и входящих в их состав междисциплинарных курсов, в зависимости от того запланирована ли эта нагрузка по данным элементам программы. Если самостоятельная работа не </w:t>
      </w:r>
      <w:proofErr w:type="gramStart"/>
      <w:r w:rsidRPr="00290640">
        <w:rPr>
          <w:rFonts w:ascii="Times New Roman" w:hAnsi="Times New Roman" w:cs="Times New Roman"/>
          <w:i/>
          <w:sz w:val="22"/>
        </w:rPr>
        <w:t>предусмотрена</w:t>
      </w:r>
      <w:proofErr w:type="gramEnd"/>
      <w:r w:rsidRPr="00290640">
        <w:rPr>
          <w:rFonts w:ascii="Times New Roman" w:hAnsi="Times New Roman" w:cs="Times New Roman"/>
          <w:i/>
          <w:sz w:val="22"/>
        </w:rPr>
        <w:t xml:space="preserve"> то значение колонки 5 равно значению колонки  7.</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 xml:space="preserve">В соответствующих ячейках колонки 6 указываются объемы учебной нагрузки в часах во взаимодействии с преподавателем для циклов, учебных дисциплин, профессиональных модулей в целом и входящих в их состав междисциплинарных курсов. </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В колонке 8 указывается учебная нагрузка теоретического обучения по конкретным учебным дисциплинам, профессиональным модулям, междисциплинарным курсам</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В колонке 9 указывается учебная нагрузка по лабораторным и практическим работам (далее – ЛПЗ) в рамках соответствующих дисциплин и междисциплинарных курсов (далее МДК), независимо от того, предусмотрено ли деление на подгруппы.</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В колонке 10 указываются часы на курсовые работы (проекты) из расчета на одного студента, в этот объем времени могут входить все формы аудиторной нагрузки по сопровождению курсовых работ (проектов) обучающихся преподавателями, в т. ч. разъяснение особенностей курсового проектирования, знакомство с правилами оформления работ (проектов), обсуждение содержания работ, помощь в расчетах, проверка текстов и т. п.</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В ячейке 11 указывается нагрузка по практикам учебной и производственной предусмотренные в рамках профессиональных модулей. Суммарный объем нагрузки на практике не должен быть меньше чем 25% нагрузки отводимой на освоение Профессионального цикла.</w:t>
      </w:r>
    </w:p>
    <w:p w:rsidR="00C74C5D" w:rsidRPr="00290640" w:rsidRDefault="00C74C5D" w:rsidP="00C74C5D">
      <w:pPr>
        <w:ind w:firstLine="709"/>
        <w:jc w:val="both"/>
        <w:rPr>
          <w:rFonts w:ascii="Times New Roman" w:hAnsi="Times New Roman" w:cs="Times New Roman"/>
          <w:bCs/>
          <w:i/>
          <w:sz w:val="22"/>
        </w:rPr>
      </w:pPr>
      <w:r w:rsidRPr="00290640">
        <w:rPr>
          <w:rFonts w:ascii="Times New Roman" w:hAnsi="Times New Roman" w:cs="Times New Roman"/>
          <w:bCs/>
          <w:i/>
          <w:sz w:val="22"/>
        </w:rPr>
        <w:t>В ячейках колонки 12 указывается количество часов, отводимых на консультации в рамках промежуточной аттестации по конкретным дисциплинам, МДК и модулям.</w:t>
      </w:r>
    </w:p>
    <w:p w:rsidR="00C74C5D" w:rsidRPr="00290640" w:rsidRDefault="00C74C5D" w:rsidP="00C74C5D">
      <w:pPr>
        <w:ind w:firstLine="709"/>
        <w:jc w:val="both"/>
        <w:rPr>
          <w:rFonts w:ascii="Times New Roman" w:hAnsi="Times New Roman" w:cs="Times New Roman"/>
          <w:bCs/>
          <w:i/>
          <w:sz w:val="22"/>
        </w:rPr>
      </w:pPr>
      <w:r w:rsidRPr="00290640">
        <w:rPr>
          <w:rFonts w:ascii="Times New Roman" w:hAnsi="Times New Roman" w:cs="Times New Roman"/>
          <w:bCs/>
          <w:i/>
          <w:sz w:val="22"/>
        </w:rPr>
        <w:t>В ячейках колонки 13 указывается время, отводимое в рамках дисциплины/МДК/модуля на процедуры промежуточной аттестации;</w:t>
      </w:r>
    </w:p>
    <w:p w:rsidR="00C74C5D" w:rsidRPr="00290640" w:rsidRDefault="00C74C5D" w:rsidP="00C74C5D">
      <w:pPr>
        <w:ind w:firstLine="709"/>
        <w:jc w:val="both"/>
        <w:rPr>
          <w:rFonts w:ascii="Times New Roman" w:hAnsi="Times New Roman" w:cs="Times New Roman"/>
          <w:bCs/>
          <w:i/>
          <w:sz w:val="22"/>
        </w:rPr>
      </w:pPr>
      <w:r w:rsidRPr="00290640">
        <w:rPr>
          <w:rFonts w:ascii="Times New Roman" w:hAnsi="Times New Roman" w:cs="Times New Roman"/>
          <w:bCs/>
          <w:i/>
          <w:sz w:val="22"/>
        </w:rPr>
        <w:t>В ячейках колонок 14–23 и далее указывается объем обязательной аудиторной нагрузки в часах на весь семестр, безотносительно к распределению часов по неделям обучения.</w:t>
      </w:r>
    </w:p>
    <w:p w:rsidR="00C74C5D" w:rsidRPr="00290640" w:rsidRDefault="00C74C5D" w:rsidP="00C74C5D">
      <w:pPr>
        <w:ind w:firstLine="709"/>
        <w:jc w:val="both"/>
        <w:rPr>
          <w:rFonts w:ascii="Times New Roman" w:hAnsi="Times New Roman" w:cs="Times New Roman"/>
          <w:b/>
          <w:i/>
          <w:sz w:val="22"/>
        </w:rPr>
      </w:pP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Не рекомендуется планировать промежуточную аттестацию в форме экзамена или дифференцированного зачета каждый семестр, если учебная дисциплина или профессиональный модуль осваиваются в течение нескольких семестров. Рекомендуется использовать текущие формы контроля, результат которых будет учитываться в промежуточной аттестации по окончании освоения дисциплины или профессионального модуля. Рекомендуется использовать рейтинговые и/или накопительные системы оценивания.</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 xml:space="preserve">При освоении программ профессиональных модулей в последнем семестре изучения формой итоговой аттестации по модулю (промежуточной </w:t>
      </w:r>
      <w:r w:rsidRPr="00290640">
        <w:rPr>
          <w:rFonts w:ascii="Times New Roman" w:hAnsi="Times New Roman" w:cs="Times New Roman"/>
          <w:i/>
          <w:sz w:val="22"/>
        </w:rPr>
        <w:lastRenderedPageBreak/>
        <w:t xml:space="preserve">аттестации по ОПОП) является экзамен, который представляет собой в виде практико-ориентированной оценки результатов обучения с участием работодателей. Может быть проведена </w:t>
      </w:r>
      <w:r w:rsidRPr="00290640">
        <w:rPr>
          <w:rFonts w:ascii="Times New Roman" w:hAnsi="Times New Roman" w:cs="Times New Roman"/>
          <w:b/>
          <w:i/>
          <w:sz w:val="22"/>
        </w:rPr>
        <w:t>в виде демонстрационного экзамена</w:t>
      </w:r>
      <w:r w:rsidRPr="00290640">
        <w:rPr>
          <w:rFonts w:ascii="Times New Roman" w:hAnsi="Times New Roman" w:cs="Times New Roman"/>
          <w:i/>
          <w:sz w:val="22"/>
        </w:rPr>
        <w:t xml:space="preserve">. Экзамен по модулю проверяет готовность обучающегося к выполнению указанного основного вида деятельности и </w:t>
      </w:r>
      <w:proofErr w:type="spellStart"/>
      <w:r w:rsidRPr="00290640">
        <w:rPr>
          <w:rFonts w:ascii="Times New Roman" w:hAnsi="Times New Roman" w:cs="Times New Roman"/>
          <w:i/>
          <w:sz w:val="22"/>
        </w:rPr>
        <w:t>сформированность</w:t>
      </w:r>
      <w:proofErr w:type="spellEnd"/>
      <w:r w:rsidRPr="00290640">
        <w:rPr>
          <w:rFonts w:ascii="Times New Roman" w:hAnsi="Times New Roman" w:cs="Times New Roman"/>
          <w:i/>
          <w:sz w:val="22"/>
        </w:rPr>
        <w:t xml:space="preserve"> у него компетенций, определенных в разделе </w:t>
      </w:r>
      <w:r w:rsidRPr="00290640">
        <w:rPr>
          <w:rFonts w:ascii="Times New Roman" w:hAnsi="Times New Roman" w:cs="Times New Roman"/>
          <w:i/>
          <w:sz w:val="22"/>
          <w:lang w:val="en-US"/>
        </w:rPr>
        <w:t>III</w:t>
      </w:r>
      <w:r w:rsidRPr="00290640">
        <w:rPr>
          <w:rFonts w:ascii="Times New Roman" w:hAnsi="Times New Roman" w:cs="Times New Roman"/>
          <w:i/>
          <w:sz w:val="22"/>
        </w:rPr>
        <w:t xml:space="preserve"> ФГОС СПО. </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Содержание и продолжительность профессионального обучения по каждой профессии рабочих (должности служащих) в рамках модуля по освоению одной или нескольких профессий рабочих (должностей служащих) определяется конкретной программой профессионального обучения, разрабатываемой и утверждаемой образовательной организаций, осуществляющей образовательную деятельность, на основе установленных квалификационных требований, и требований профессиональных стандартов. По результатам освоения данного модуля проводится квалификационных экзамен.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74C5D" w:rsidRPr="00290640" w:rsidRDefault="00C74C5D" w:rsidP="00C74C5D">
      <w:pPr>
        <w:ind w:firstLine="709"/>
        <w:jc w:val="both"/>
        <w:rPr>
          <w:rFonts w:ascii="Times New Roman" w:hAnsi="Times New Roman" w:cs="Times New Roman"/>
          <w:i/>
          <w:sz w:val="22"/>
        </w:rPr>
      </w:pPr>
      <w:r w:rsidRPr="00290640">
        <w:rPr>
          <w:rFonts w:ascii="Times New Roman" w:hAnsi="Times New Roman" w:cs="Times New Roman"/>
          <w:i/>
          <w:sz w:val="22"/>
        </w:rPr>
        <w:t>Условием допуска к экзамену по модулю является успешное освоение обучающимися всех элементов программы профессионального модуля: теоретической части модуля (МДК) и практик. По выбору ОУ возможно проведение промежуточной аттестации по отдельным элементам программы форма аттестации по учебной и/или производственной практике - ДЗ (дифференцированный зачет), по МДК – Э (экзамен) или ДЗ (дифференцированный зачет). Не рекомендуется проводить промежуточную аттестацию по составным элементам профессионального модуля (МДК или учебной и производственной практике), если объем обязательной аудиторной нагрузки по ним составляет менее 32 часов во взаимодействии с преподавателем. Если модуль содержит несколько МДК, возможно проведение комплексного экзамена или дифференцированного зачета по всем МДК в составе этого модуля. При этом рекомендуется учитывать результаты текущих форм контроля по каждому из МДК, использовать рейтинговые и/или накопительные системы оценивания.</w:t>
      </w:r>
    </w:p>
    <w:p w:rsidR="00C74C5D" w:rsidRPr="00290640" w:rsidRDefault="00C74C5D" w:rsidP="00C74C5D">
      <w:pPr>
        <w:ind w:firstLine="709"/>
        <w:jc w:val="both"/>
        <w:rPr>
          <w:rFonts w:ascii="Times New Roman" w:hAnsi="Times New Roman" w:cs="Times New Roman"/>
          <w:i/>
        </w:rPr>
      </w:pPr>
    </w:p>
    <w:p w:rsidR="00C74C5D" w:rsidRPr="00290640" w:rsidRDefault="00C74C5D" w:rsidP="00C74C5D">
      <w:pPr>
        <w:ind w:firstLine="709"/>
        <w:jc w:val="both"/>
        <w:rPr>
          <w:rFonts w:ascii="Times New Roman" w:hAnsi="Times New Roman" w:cs="Times New Roman"/>
          <w:i/>
        </w:rPr>
      </w:pPr>
    </w:p>
    <w:p w:rsidR="00C74C5D" w:rsidRPr="00290640" w:rsidRDefault="00C74C5D" w:rsidP="00C74C5D">
      <w:pPr>
        <w:ind w:firstLine="709"/>
        <w:jc w:val="both"/>
        <w:rPr>
          <w:rFonts w:ascii="Times New Roman" w:hAnsi="Times New Roman" w:cs="Times New Roman"/>
          <w:i/>
        </w:rPr>
        <w:sectPr w:rsidR="00C74C5D" w:rsidRPr="00290640" w:rsidSect="006D2196">
          <w:pgSz w:w="16838" w:h="11906" w:orient="landscape"/>
          <w:pgMar w:top="1134" w:right="1134" w:bottom="1134" w:left="1134" w:header="709" w:footer="709" w:gutter="0"/>
          <w:cols w:space="708"/>
          <w:titlePg/>
          <w:docGrid w:linePitch="360"/>
        </w:sectPr>
      </w:pPr>
    </w:p>
    <w:p w:rsidR="00C74C5D" w:rsidRPr="00290640" w:rsidRDefault="00C74C5D" w:rsidP="00C74C5D">
      <w:pPr>
        <w:ind w:firstLine="709"/>
        <w:jc w:val="both"/>
        <w:rPr>
          <w:rFonts w:ascii="Times New Roman" w:hAnsi="Times New Roman" w:cs="Times New Roman"/>
          <w:b/>
        </w:rPr>
      </w:pPr>
      <w:r w:rsidRPr="00290640">
        <w:rPr>
          <w:rFonts w:ascii="Times New Roman" w:hAnsi="Times New Roman" w:cs="Times New Roman"/>
          <w:b/>
        </w:rPr>
        <w:lastRenderedPageBreak/>
        <w:t>3. Перечень кабинетов, лабораторий, мастерских и др. для подготовки по профессии / специальности СПО</w:t>
      </w:r>
    </w:p>
    <w:p w:rsidR="00C74C5D" w:rsidRPr="00290640" w:rsidRDefault="00C74C5D" w:rsidP="00C74C5D">
      <w:pPr>
        <w:ind w:firstLine="709"/>
        <w:jc w:val="both"/>
        <w:rPr>
          <w:rFonts w:ascii="Times New Roman" w:hAnsi="Times New Roman" w:cs="Times New Roman"/>
          <w:b/>
        </w:rPr>
      </w:pPr>
    </w:p>
    <w:tbl>
      <w:tblPr>
        <w:tblW w:w="93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
        <w:gridCol w:w="8725"/>
      </w:tblGrid>
      <w:tr w:rsidR="00C74C5D" w:rsidRPr="00290640" w:rsidTr="006D2196">
        <w:trPr>
          <w:jc w:val="right"/>
        </w:trPr>
        <w:tc>
          <w:tcPr>
            <w:tcW w:w="625" w:type="dxa"/>
          </w:tcPr>
          <w:p w:rsidR="00C74C5D" w:rsidRPr="00290640" w:rsidRDefault="00C74C5D" w:rsidP="006D2196">
            <w:pPr>
              <w:ind w:firstLine="709"/>
              <w:jc w:val="both"/>
              <w:rPr>
                <w:rFonts w:ascii="Times New Roman" w:hAnsi="Times New Roman" w:cs="Times New Roman"/>
                <w:b/>
              </w:rPr>
            </w:pPr>
            <w:r w:rsidRPr="00290640">
              <w:rPr>
                <w:rFonts w:ascii="Times New Roman" w:hAnsi="Times New Roman" w:cs="Times New Roman"/>
                <w:b/>
              </w:rPr>
              <w:t>№</w:t>
            </w:r>
          </w:p>
        </w:tc>
        <w:tc>
          <w:tcPr>
            <w:tcW w:w="8725" w:type="dxa"/>
          </w:tcPr>
          <w:p w:rsidR="00C74C5D" w:rsidRPr="00290640" w:rsidRDefault="00C74C5D" w:rsidP="006D2196">
            <w:pPr>
              <w:ind w:firstLine="709"/>
              <w:jc w:val="both"/>
              <w:rPr>
                <w:rFonts w:ascii="Times New Roman" w:hAnsi="Times New Roman" w:cs="Times New Roman"/>
                <w:b/>
              </w:rPr>
            </w:pPr>
            <w:r w:rsidRPr="00290640">
              <w:rPr>
                <w:rFonts w:ascii="Times New Roman" w:hAnsi="Times New Roman" w:cs="Times New Roman"/>
                <w:b/>
              </w:rPr>
              <w:t>Наименование</w:t>
            </w:r>
          </w:p>
        </w:tc>
      </w:tr>
      <w:tr w:rsidR="00C74C5D" w:rsidRPr="00290640" w:rsidTr="006D2196">
        <w:trPr>
          <w:jc w:val="right"/>
        </w:trPr>
        <w:tc>
          <w:tcPr>
            <w:tcW w:w="625" w:type="dxa"/>
          </w:tcPr>
          <w:p w:rsidR="00C74C5D" w:rsidRPr="00290640" w:rsidRDefault="00C74C5D" w:rsidP="006D2196">
            <w:pPr>
              <w:ind w:firstLine="709"/>
              <w:jc w:val="both"/>
              <w:rPr>
                <w:rFonts w:ascii="Times New Roman" w:hAnsi="Times New Roman" w:cs="Times New Roman"/>
              </w:rPr>
            </w:pPr>
          </w:p>
        </w:tc>
        <w:tc>
          <w:tcPr>
            <w:tcW w:w="8725" w:type="dxa"/>
          </w:tcPr>
          <w:p w:rsidR="00C74C5D" w:rsidRPr="00290640" w:rsidRDefault="00C74C5D" w:rsidP="006D2196">
            <w:pPr>
              <w:ind w:firstLine="709"/>
              <w:jc w:val="both"/>
              <w:rPr>
                <w:rFonts w:ascii="Times New Roman" w:hAnsi="Times New Roman" w:cs="Times New Roman"/>
              </w:rPr>
            </w:pPr>
          </w:p>
        </w:tc>
      </w:tr>
      <w:tr w:rsidR="00C74C5D" w:rsidRPr="00290640" w:rsidTr="006D2196">
        <w:trPr>
          <w:jc w:val="right"/>
        </w:trPr>
        <w:tc>
          <w:tcPr>
            <w:tcW w:w="625" w:type="dxa"/>
          </w:tcPr>
          <w:p w:rsidR="00C74C5D" w:rsidRPr="00290640" w:rsidRDefault="00C74C5D" w:rsidP="006D2196">
            <w:pPr>
              <w:ind w:firstLine="709"/>
              <w:jc w:val="both"/>
              <w:rPr>
                <w:rFonts w:ascii="Times New Roman" w:hAnsi="Times New Roman" w:cs="Times New Roman"/>
              </w:rPr>
            </w:pPr>
          </w:p>
        </w:tc>
        <w:tc>
          <w:tcPr>
            <w:tcW w:w="8725" w:type="dxa"/>
          </w:tcPr>
          <w:p w:rsidR="00C74C5D" w:rsidRPr="00290640" w:rsidRDefault="00C74C5D" w:rsidP="006D2196">
            <w:pPr>
              <w:ind w:firstLine="709"/>
              <w:jc w:val="both"/>
              <w:rPr>
                <w:rFonts w:ascii="Times New Roman" w:hAnsi="Times New Roman" w:cs="Times New Roman"/>
              </w:rPr>
            </w:pPr>
          </w:p>
        </w:tc>
      </w:tr>
      <w:tr w:rsidR="00C74C5D" w:rsidRPr="00290640" w:rsidTr="006D2196">
        <w:trPr>
          <w:jc w:val="right"/>
        </w:trPr>
        <w:tc>
          <w:tcPr>
            <w:tcW w:w="625" w:type="dxa"/>
          </w:tcPr>
          <w:p w:rsidR="00C74C5D" w:rsidRPr="00290640" w:rsidRDefault="00C74C5D" w:rsidP="006D2196">
            <w:pPr>
              <w:ind w:firstLine="709"/>
              <w:jc w:val="both"/>
              <w:rPr>
                <w:rFonts w:ascii="Times New Roman" w:hAnsi="Times New Roman" w:cs="Times New Roman"/>
              </w:rPr>
            </w:pPr>
          </w:p>
        </w:tc>
        <w:tc>
          <w:tcPr>
            <w:tcW w:w="8725" w:type="dxa"/>
          </w:tcPr>
          <w:p w:rsidR="00C74C5D" w:rsidRPr="00290640" w:rsidRDefault="00C74C5D" w:rsidP="006D2196">
            <w:pPr>
              <w:ind w:firstLine="709"/>
              <w:jc w:val="both"/>
              <w:rPr>
                <w:rFonts w:ascii="Times New Roman" w:hAnsi="Times New Roman" w:cs="Times New Roman"/>
              </w:rPr>
            </w:pPr>
          </w:p>
        </w:tc>
      </w:tr>
      <w:tr w:rsidR="00C74C5D" w:rsidRPr="00290640" w:rsidTr="006D2196">
        <w:trPr>
          <w:jc w:val="right"/>
        </w:trPr>
        <w:tc>
          <w:tcPr>
            <w:tcW w:w="625" w:type="dxa"/>
          </w:tcPr>
          <w:p w:rsidR="00C74C5D" w:rsidRPr="00290640" w:rsidRDefault="00C74C5D" w:rsidP="006D2196">
            <w:pPr>
              <w:ind w:firstLine="709"/>
              <w:jc w:val="both"/>
              <w:rPr>
                <w:rFonts w:ascii="Times New Roman" w:hAnsi="Times New Roman" w:cs="Times New Roman"/>
              </w:rPr>
            </w:pPr>
          </w:p>
        </w:tc>
        <w:tc>
          <w:tcPr>
            <w:tcW w:w="8725" w:type="dxa"/>
          </w:tcPr>
          <w:p w:rsidR="00C74C5D" w:rsidRPr="00290640" w:rsidRDefault="00C74C5D" w:rsidP="006D2196">
            <w:pPr>
              <w:ind w:firstLine="709"/>
              <w:jc w:val="both"/>
              <w:rPr>
                <w:rFonts w:ascii="Times New Roman" w:hAnsi="Times New Roman" w:cs="Times New Roman"/>
              </w:rPr>
            </w:pPr>
          </w:p>
        </w:tc>
      </w:tr>
      <w:tr w:rsidR="00C74C5D" w:rsidRPr="00290640" w:rsidTr="006D2196">
        <w:trPr>
          <w:jc w:val="right"/>
        </w:trPr>
        <w:tc>
          <w:tcPr>
            <w:tcW w:w="625" w:type="dxa"/>
          </w:tcPr>
          <w:p w:rsidR="00C74C5D" w:rsidRPr="00290640" w:rsidRDefault="00C74C5D" w:rsidP="006D2196">
            <w:pPr>
              <w:ind w:firstLine="709"/>
              <w:jc w:val="both"/>
              <w:rPr>
                <w:rFonts w:ascii="Times New Roman" w:hAnsi="Times New Roman" w:cs="Times New Roman"/>
              </w:rPr>
            </w:pPr>
          </w:p>
        </w:tc>
        <w:tc>
          <w:tcPr>
            <w:tcW w:w="8725" w:type="dxa"/>
          </w:tcPr>
          <w:p w:rsidR="00C74C5D" w:rsidRPr="00290640" w:rsidRDefault="00C74C5D" w:rsidP="006D2196">
            <w:pPr>
              <w:ind w:firstLine="709"/>
              <w:jc w:val="both"/>
              <w:rPr>
                <w:rFonts w:ascii="Times New Roman" w:hAnsi="Times New Roman" w:cs="Times New Roman"/>
              </w:rPr>
            </w:pPr>
          </w:p>
        </w:tc>
      </w:tr>
    </w:tbl>
    <w:p w:rsidR="00C74C5D" w:rsidRPr="00290640" w:rsidRDefault="00C74C5D" w:rsidP="00C74C5D">
      <w:pPr>
        <w:ind w:firstLine="709"/>
        <w:jc w:val="both"/>
        <w:rPr>
          <w:rFonts w:ascii="Times New Roman" w:hAnsi="Times New Roman" w:cs="Times New Roman"/>
        </w:rPr>
      </w:pPr>
    </w:p>
    <w:p w:rsidR="00C74C5D" w:rsidRPr="00290640" w:rsidRDefault="00C74C5D" w:rsidP="00C74C5D">
      <w:pPr>
        <w:ind w:firstLine="709"/>
        <w:jc w:val="both"/>
        <w:rPr>
          <w:rFonts w:ascii="Times New Roman" w:hAnsi="Times New Roman" w:cs="Times New Roman"/>
          <w:i/>
        </w:rPr>
      </w:pPr>
      <w:r w:rsidRPr="00290640">
        <w:rPr>
          <w:rFonts w:ascii="Times New Roman" w:hAnsi="Times New Roman" w:cs="Times New Roman"/>
          <w:i/>
        </w:rPr>
        <w:t xml:space="preserve">Заполняется с учетом, примерной образовательной программы, программ дисциплин и профессиональных модулей, в том числе учебных дисциплин, обеспечивающих реализацию основной образовательной программы среднего общего образования. </w:t>
      </w:r>
    </w:p>
    <w:p w:rsidR="00C74C5D" w:rsidRPr="00290640" w:rsidRDefault="00C74C5D" w:rsidP="00C74C5D">
      <w:pPr>
        <w:ind w:firstLine="709"/>
        <w:jc w:val="both"/>
        <w:rPr>
          <w:rFonts w:ascii="Times New Roman" w:hAnsi="Times New Roman" w:cs="Times New Roman"/>
          <w:i/>
        </w:rPr>
      </w:pPr>
      <w:r w:rsidRPr="00290640">
        <w:rPr>
          <w:rFonts w:ascii="Times New Roman" w:hAnsi="Times New Roman" w:cs="Times New Roman"/>
          <w:i/>
        </w:rPr>
        <w:t>Перечень в соответствующих ФГОС является минимальным и обязательным для реализации программы обучения по данной профессии/специальности СПО. По усмотрению образовательной организации этот перечень может быть расширен, в том числе за счет кабинетов и лабораторий, предназначенных для реализации дисциплин общеобразовательного цикла и вариативной части.</w:t>
      </w:r>
    </w:p>
    <w:p w:rsidR="00C74C5D" w:rsidRPr="00290640" w:rsidRDefault="00C74C5D" w:rsidP="00C74C5D">
      <w:pPr>
        <w:ind w:firstLine="709"/>
        <w:jc w:val="both"/>
        <w:rPr>
          <w:rFonts w:ascii="Times New Roman" w:hAnsi="Times New Roman" w:cs="Times New Roman"/>
          <w:b/>
        </w:rPr>
      </w:pPr>
    </w:p>
    <w:p w:rsidR="00C74C5D" w:rsidRPr="00290640" w:rsidRDefault="00C74C5D" w:rsidP="00C74C5D">
      <w:pPr>
        <w:ind w:firstLine="709"/>
        <w:jc w:val="both"/>
        <w:rPr>
          <w:rFonts w:ascii="Times New Roman" w:hAnsi="Times New Roman" w:cs="Times New Roman"/>
          <w:b/>
          <w:bCs/>
        </w:rPr>
      </w:pPr>
      <w:r w:rsidRPr="00290640">
        <w:rPr>
          <w:rFonts w:ascii="Times New Roman" w:hAnsi="Times New Roman" w:cs="Times New Roman"/>
          <w:b/>
          <w:bCs/>
        </w:rPr>
        <w:t>4. Пояснительная записка</w:t>
      </w:r>
    </w:p>
    <w:p w:rsidR="00C74C5D" w:rsidRPr="00290640" w:rsidRDefault="00C74C5D" w:rsidP="00C74C5D">
      <w:pPr>
        <w:ind w:firstLine="709"/>
        <w:jc w:val="both"/>
        <w:rPr>
          <w:rFonts w:ascii="Times New Roman" w:hAnsi="Times New Roman" w:cs="Times New Roman"/>
        </w:rPr>
      </w:pPr>
      <w:r w:rsidRPr="00290640">
        <w:rPr>
          <w:rFonts w:ascii="Times New Roman" w:hAnsi="Times New Roman" w:cs="Times New Roman"/>
          <w:bCs/>
        </w:rPr>
        <w:t xml:space="preserve">Настоящий учебный план основной профессиональной образовательной программы </w:t>
      </w:r>
      <w:r w:rsidRPr="00290640">
        <w:rPr>
          <w:rFonts w:ascii="Times New Roman" w:hAnsi="Times New Roman" w:cs="Times New Roman"/>
        </w:rPr>
        <w:t>среднего профессионального образования ________________________________________</w:t>
      </w:r>
    </w:p>
    <w:p w:rsidR="00C74C5D" w:rsidRPr="00290640" w:rsidRDefault="00C74C5D" w:rsidP="00C74C5D">
      <w:pPr>
        <w:ind w:firstLine="709"/>
        <w:jc w:val="both"/>
        <w:rPr>
          <w:rFonts w:ascii="Times New Roman" w:hAnsi="Times New Roman" w:cs="Times New Roman"/>
          <w:i/>
        </w:rPr>
      </w:pPr>
      <w:r w:rsidRPr="00290640">
        <w:rPr>
          <w:rFonts w:ascii="Times New Roman" w:hAnsi="Times New Roman" w:cs="Times New Roman"/>
          <w:i/>
        </w:rPr>
        <w:t>наименование образовательной организации</w:t>
      </w:r>
    </w:p>
    <w:p w:rsidR="00C74C5D" w:rsidRPr="00290640" w:rsidRDefault="00C74C5D" w:rsidP="00C74C5D">
      <w:pPr>
        <w:ind w:firstLine="709"/>
        <w:jc w:val="both"/>
        <w:rPr>
          <w:rFonts w:ascii="Times New Roman" w:hAnsi="Times New Roman" w:cs="Times New Roman"/>
          <w:i/>
        </w:rPr>
      </w:pPr>
      <w:r w:rsidRPr="00290640">
        <w:rPr>
          <w:rFonts w:ascii="Times New Roman" w:hAnsi="Times New Roman" w:cs="Times New Roman"/>
        </w:rPr>
        <w:t xml:space="preserve">разработан на основе Федерального государственного образовательного стандарта по профессии/специальности среднего профессионального образования (далее – СПО), утвержденного приказом Министерства образования и науки Российской Федерации №____ от ________, </w:t>
      </w:r>
      <w:proofErr w:type="spellStart"/>
      <w:r w:rsidRPr="00290640">
        <w:rPr>
          <w:rFonts w:ascii="Times New Roman" w:hAnsi="Times New Roman" w:cs="Times New Roman"/>
        </w:rPr>
        <w:t>зарегистр</w:t>
      </w:r>
      <w:proofErr w:type="spellEnd"/>
      <w:r w:rsidRPr="00290640">
        <w:rPr>
          <w:rFonts w:ascii="Times New Roman" w:hAnsi="Times New Roman" w:cs="Times New Roman"/>
        </w:rPr>
        <w:t>. Министерством юстиции (рег. № ____ от _____) _______ _________________________________________.</w:t>
      </w:r>
    </w:p>
    <w:p w:rsidR="00C74C5D" w:rsidRPr="00290640" w:rsidRDefault="00C74C5D" w:rsidP="00C74C5D">
      <w:pPr>
        <w:ind w:firstLine="709"/>
        <w:jc w:val="both"/>
        <w:rPr>
          <w:rFonts w:ascii="Times New Roman" w:hAnsi="Times New Roman" w:cs="Times New Roman"/>
          <w:i/>
        </w:rPr>
      </w:pPr>
      <w:r w:rsidRPr="00290640">
        <w:rPr>
          <w:rFonts w:ascii="Times New Roman" w:hAnsi="Times New Roman" w:cs="Times New Roman"/>
          <w:i/>
        </w:rPr>
        <w:t>код и наименование профессии / специальности</w:t>
      </w:r>
    </w:p>
    <w:p w:rsidR="00C74C5D" w:rsidRPr="00290640" w:rsidRDefault="00C74C5D" w:rsidP="00C74C5D">
      <w:pPr>
        <w:ind w:firstLine="709"/>
        <w:jc w:val="both"/>
        <w:rPr>
          <w:rFonts w:ascii="Times New Roman" w:hAnsi="Times New Roman" w:cs="Times New Roman"/>
          <w:i/>
        </w:rPr>
      </w:pPr>
    </w:p>
    <w:p w:rsidR="00C74C5D" w:rsidRPr="00290640" w:rsidRDefault="00C74C5D" w:rsidP="00C74C5D">
      <w:pPr>
        <w:ind w:firstLine="709"/>
        <w:jc w:val="both"/>
        <w:rPr>
          <w:rFonts w:ascii="Times New Roman" w:hAnsi="Times New Roman" w:cs="Times New Roman"/>
          <w:bCs/>
          <w:i/>
          <w:color w:val="auto"/>
        </w:rPr>
      </w:pPr>
      <w:r w:rsidRPr="00290640">
        <w:rPr>
          <w:rFonts w:ascii="Times New Roman" w:hAnsi="Times New Roman" w:cs="Times New Roman"/>
          <w:bCs/>
          <w:i/>
        </w:rPr>
        <w:t>При необходимости указываются другие документы, например, профессиональные</w:t>
      </w:r>
      <w:r w:rsidRPr="00290640">
        <w:rPr>
          <w:rFonts w:ascii="Times New Roman" w:hAnsi="Times New Roman" w:cs="Times New Roman"/>
          <w:bCs/>
          <w:i/>
          <w:color w:val="auto"/>
        </w:rPr>
        <w:t xml:space="preserve"> стандарты, описание компетенции </w:t>
      </w:r>
      <w:r w:rsidRPr="00290640">
        <w:rPr>
          <w:rFonts w:ascii="Times New Roman" w:hAnsi="Times New Roman" w:cs="Times New Roman"/>
          <w:bCs/>
          <w:i/>
          <w:color w:val="auto"/>
          <w:lang w:val="en-US"/>
        </w:rPr>
        <w:t>WS</w:t>
      </w:r>
      <w:r w:rsidRPr="00290640">
        <w:rPr>
          <w:rFonts w:ascii="Times New Roman" w:hAnsi="Times New Roman" w:cs="Times New Roman"/>
          <w:bCs/>
          <w:i/>
          <w:color w:val="auto"/>
        </w:rPr>
        <w:t>, устав ОУ и/или положение об</w:t>
      </w:r>
      <w:r w:rsidRPr="00290640">
        <w:rPr>
          <w:rFonts w:ascii="Times New Roman" w:hAnsi="Times New Roman" w:cs="Times New Roman"/>
          <w:color w:val="auto"/>
        </w:rPr>
        <w:t xml:space="preserve"> </w:t>
      </w:r>
      <w:r w:rsidRPr="00290640">
        <w:rPr>
          <w:rFonts w:ascii="Times New Roman" w:hAnsi="Times New Roman" w:cs="Times New Roman"/>
          <w:bCs/>
          <w:i/>
          <w:color w:val="auto"/>
        </w:rPr>
        <w:t>образовательной организации, реализующей программу СПО, положение об организации и проведении практики, для профессий СанПиН; документы, регламентирующие реализацию федерального государственного образовательного стандарта среднего общего образования в пределах основных образовательных программ СПО</w:t>
      </w:r>
    </w:p>
    <w:p w:rsidR="00C74C5D" w:rsidRPr="00290640" w:rsidRDefault="00C74C5D" w:rsidP="008D5054">
      <w:pPr>
        <w:ind w:firstLine="709"/>
        <w:jc w:val="both"/>
        <w:rPr>
          <w:rFonts w:ascii="Times New Roman" w:hAnsi="Times New Roman" w:cs="Times New Roman"/>
          <w:bCs/>
          <w:color w:val="auto"/>
        </w:rPr>
      </w:pPr>
      <w:r w:rsidRPr="00290640">
        <w:rPr>
          <w:rFonts w:ascii="Times New Roman" w:hAnsi="Times New Roman" w:cs="Times New Roman"/>
          <w:bCs/>
          <w:i/>
          <w:color w:val="auto"/>
        </w:rPr>
        <w:t>Описывается организация учебного процесса и режим занятий, в том числе отражаются</w:t>
      </w:r>
      <w:r w:rsidRPr="00290640">
        <w:rPr>
          <w:rFonts w:ascii="Times New Roman" w:hAnsi="Times New Roman" w:cs="Times New Roman"/>
          <w:bCs/>
          <w:color w:val="auto"/>
        </w:rPr>
        <w:t>:</w:t>
      </w:r>
    </w:p>
    <w:p w:rsidR="00C74C5D" w:rsidRPr="00290640" w:rsidRDefault="00C74C5D" w:rsidP="00A41573">
      <w:pPr>
        <w:widowControl/>
        <w:numPr>
          <w:ilvl w:val="0"/>
          <w:numId w:val="35"/>
        </w:numPr>
        <w:tabs>
          <w:tab w:val="left" w:pos="851"/>
        </w:tabs>
        <w:ind w:left="0" w:firstLine="709"/>
        <w:jc w:val="both"/>
        <w:rPr>
          <w:rFonts w:ascii="Times New Roman" w:hAnsi="Times New Roman" w:cs="Times New Roman"/>
          <w:bCs/>
          <w:i/>
          <w:color w:val="auto"/>
        </w:rPr>
      </w:pPr>
      <w:r w:rsidRPr="00290640">
        <w:rPr>
          <w:rFonts w:ascii="Times New Roman" w:hAnsi="Times New Roman" w:cs="Times New Roman"/>
          <w:bCs/>
          <w:i/>
          <w:color w:val="auto"/>
        </w:rPr>
        <w:t>продолжительность учебной недели – пятидневная или шестидневная;</w:t>
      </w:r>
    </w:p>
    <w:p w:rsidR="00C74C5D" w:rsidRPr="00290640" w:rsidRDefault="00C74C5D" w:rsidP="00A41573">
      <w:pPr>
        <w:widowControl/>
        <w:numPr>
          <w:ilvl w:val="0"/>
          <w:numId w:val="35"/>
        </w:numPr>
        <w:tabs>
          <w:tab w:val="left" w:pos="851"/>
        </w:tabs>
        <w:ind w:left="0" w:firstLine="709"/>
        <w:jc w:val="both"/>
        <w:rPr>
          <w:rFonts w:ascii="Times New Roman" w:hAnsi="Times New Roman" w:cs="Times New Roman"/>
          <w:bCs/>
          <w:i/>
          <w:color w:val="auto"/>
        </w:rPr>
      </w:pPr>
      <w:r w:rsidRPr="00290640">
        <w:rPr>
          <w:rFonts w:ascii="Times New Roman" w:hAnsi="Times New Roman" w:cs="Times New Roman"/>
          <w:bCs/>
          <w:i/>
          <w:color w:val="auto"/>
        </w:rPr>
        <w:t>продолжительность занятий (45 мин.) или группировка парами (если предусмотрена);</w:t>
      </w:r>
    </w:p>
    <w:p w:rsidR="00C74C5D" w:rsidRPr="00290640" w:rsidRDefault="00C74C5D" w:rsidP="00A41573">
      <w:pPr>
        <w:widowControl/>
        <w:numPr>
          <w:ilvl w:val="0"/>
          <w:numId w:val="35"/>
        </w:numPr>
        <w:tabs>
          <w:tab w:val="left" w:pos="851"/>
        </w:tabs>
        <w:ind w:left="0" w:firstLine="709"/>
        <w:jc w:val="both"/>
        <w:rPr>
          <w:rFonts w:ascii="Times New Roman" w:hAnsi="Times New Roman" w:cs="Times New Roman"/>
          <w:bCs/>
          <w:i/>
          <w:color w:val="auto"/>
        </w:rPr>
      </w:pPr>
      <w:r w:rsidRPr="00290640">
        <w:rPr>
          <w:rFonts w:ascii="Times New Roman" w:hAnsi="Times New Roman" w:cs="Times New Roman"/>
          <w:bCs/>
          <w:i/>
          <w:color w:val="auto"/>
        </w:rPr>
        <w:t>формы и процедуры текущего контроля знаний, система оценок, в том числе шкала отметок, возможности рейтинговых и/или накопительных систем оценивания;</w:t>
      </w:r>
    </w:p>
    <w:p w:rsidR="00C74C5D" w:rsidRPr="00290640" w:rsidRDefault="00C74C5D" w:rsidP="00A41573">
      <w:pPr>
        <w:widowControl/>
        <w:numPr>
          <w:ilvl w:val="0"/>
          <w:numId w:val="35"/>
        </w:numPr>
        <w:tabs>
          <w:tab w:val="left" w:pos="851"/>
        </w:tabs>
        <w:ind w:left="0" w:firstLine="709"/>
        <w:jc w:val="both"/>
        <w:rPr>
          <w:rFonts w:ascii="Times New Roman" w:hAnsi="Times New Roman" w:cs="Times New Roman"/>
          <w:bCs/>
          <w:i/>
          <w:color w:val="auto"/>
        </w:rPr>
      </w:pPr>
      <w:r w:rsidRPr="00290640">
        <w:rPr>
          <w:rFonts w:ascii="Times New Roman" w:hAnsi="Times New Roman" w:cs="Times New Roman"/>
          <w:bCs/>
          <w:i/>
          <w:color w:val="auto"/>
        </w:rPr>
        <w:t>организация консультаций;</w:t>
      </w:r>
    </w:p>
    <w:p w:rsidR="00C74C5D" w:rsidRPr="00290640" w:rsidRDefault="00C74C5D" w:rsidP="00A41573">
      <w:pPr>
        <w:widowControl/>
        <w:numPr>
          <w:ilvl w:val="0"/>
          <w:numId w:val="35"/>
        </w:numPr>
        <w:tabs>
          <w:tab w:val="left" w:pos="851"/>
        </w:tabs>
        <w:ind w:left="0" w:firstLine="709"/>
        <w:jc w:val="both"/>
        <w:rPr>
          <w:rFonts w:ascii="Times New Roman" w:hAnsi="Times New Roman" w:cs="Times New Roman"/>
          <w:bCs/>
          <w:i/>
          <w:color w:val="auto"/>
        </w:rPr>
      </w:pPr>
      <w:r w:rsidRPr="00290640">
        <w:rPr>
          <w:rFonts w:ascii="Times New Roman" w:hAnsi="Times New Roman" w:cs="Times New Roman"/>
          <w:bCs/>
          <w:i/>
          <w:color w:val="auto"/>
        </w:rPr>
        <w:t>порядок проведения учебной и производственной практики (для СПО отдельно описывается преддипломная практика);</w:t>
      </w:r>
    </w:p>
    <w:p w:rsidR="00C74C5D" w:rsidRPr="00290640" w:rsidRDefault="00C74C5D" w:rsidP="00A41573">
      <w:pPr>
        <w:widowControl/>
        <w:numPr>
          <w:ilvl w:val="0"/>
          <w:numId w:val="35"/>
        </w:numPr>
        <w:tabs>
          <w:tab w:val="left" w:pos="851"/>
        </w:tabs>
        <w:ind w:left="0" w:firstLine="709"/>
        <w:jc w:val="both"/>
        <w:rPr>
          <w:rFonts w:ascii="Times New Roman" w:hAnsi="Times New Roman" w:cs="Times New Roman"/>
          <w:bCs/>
          <w:i/>
          <w:color w:val="auto"/>
        </w:rPr>
      </w:pPr>
      <w:r w:rsidRPr="00290640">
        <w:rPr>
          <w:rFonts w:ascii="Times New Roman" w:hAnsi="Times New Roman" w:cs="Times New Roman"/>
          <w:bCs/>
          <w:i/>
          <w:color w:val="auto"/>
        </w:rPr>
        <w:t>формы, порядок и периодичность промежуточной аттестации обучающихся, в том числе наличие или отсутствие сессий (экзаменов, сконцентрированных в рамках календарной недели);</w:t>
      </w:r>
    </w:p>
    <w:p w:rsidR="00C74C5D" w:rsidRPr="00290640" w:rsidRDefault="00C74C5D" w:rsidP="00A41573">
      <w:pPr>
        <w:widowControl/>
        <w:numPr>
          <w:ilvl w:val="0"/>
          <w:numId w:val="35"/>
        </w:numPr>
        <w:tabs>
          <w:tab w:val="left" w:pos="851"/>
        </w:tabs>
        <w:ind w:left="0" w:firstLine="709"/>
        <w:jc w:val="both"/>
        <w:rPr>
          <w:rFonts w:ascii="Times New Roman" w:hAnsi="Times New Roman" w:cs="Times New Roman"/>
          <w:bCs/>
          <w:i/>
          <w:color w:val="auto"/>
        </w:rPr>
      </w:pPr>
      <w:r w:rsidRPr="00290640">
        <w:rPr>
          <w:rFonts w:ascii="Times New Roman" w:hAnsi="Times New Roman" w:cs="Times New Roman"/>
          <w:bCs/>
          <w:i/>
          <w:color w:val="auto"/>
        </w:rPr>
        <w:t>порядок организации самостоятельной работы (в случае наличия) и оценка её результатов.</w:t>
      </w:r>
    </w:p>
    <w:p w:rsidR="00C74C5D" w:rsidRPr="00290640" w:rsidRDefault="00C74C5D" w:rsidP="00A41573">
      <w:pPr>
        <w:widowControl/>
        <w:numPr>
          <w:ilvl w:val="0"/>
          <w:numId w:val="35"/>
        </w:numPr>
        <w:tabs>
          <w:tab w:val="left" w:pos="851"/>
        </w:tabs>
        <w:ind w:left="0" w:firstLine="709"/>
        <w:jc w:val="both"/>
        <w:rPr>
          <w:rFonts w:ascii="Times New Roman" w:hAnsi="Times New Roman" w:cs="Times New Roman"/>
          <w:bCs/>
          <w:i/>
          <w:color w:val="auto"/>
        </w:rPr>
      </w:pPr>
      <w:r w:rsidRPr="00290640">
        <w:rPr>
          <w:rFonts w:ascii="Times New Roman" w:hAnsi="Times New Roman" w:cs="Times New Roman"/>
          <w:bCs/>
          <w:i/>
          <w:color w:val="auto"/>
        </w:rPr>
        <w:lastRenderedPageBreak/>
        <w:t>формы государственной итоговой аттестации, порядок ее подготовки и проведения в том числе в виде демонстрационного экзамена;</w:t>
      </w:r>
    </w:p>
    <w:p w:rsidR="00C74C5D" w:rsidRPr="00290640" w:rsidRDefault="00C74C5D" w:rsidP="00A41573">
      <w:pPr>
        <w:widowControl/>
        <w:numPr>
          <w:ilvl w:val="0"/>
          <w:numId w:val="35"/>
        </w:numPr>
        <w:tabs>
          <w:tab w:val="left" w:pos="851"/>
        </w:tabs>
        <w:ind w:left="0" w:firstLine="709"/>
        <w:jc w:val="both"/>
        <w:rPr>
          <w:rFonts w:ascii="Times New Roman" w:hAnsi="Times New Roman" w:cs="Times New Roman"/>
          <w:bCs/>
          <w:i/>
          <w:color w:val="auto"/>
        </w:rPr>
      </w:pPr>
      <w:r w:rsidRPr="00290640">
        <w:rPr>
          <w:rFonts w:ascii="Times New Roman" w:hAnsi="Times New Roman" w:cs="Times New Roman"/>
          <w:bCs/>
          <w:i/>
          <w:color w:val="auto"/>
        </w:rPr>
        <w:t>и др.</w:t>
      </w:r>
    </w:p>
    <w:p w:rsidR="00C74C5D" w:rsidRPr="00290640" w:rsidRDefault="00C74C5D" w:rsidP="008D5054">
      <w:pPr>
        <w:ind w:firstLine="709"/>
        <w:jc w:val="both"/>
        <w:rPr>
          <w:rFonts w:ascii="Times New Roman" w:hAnsi="Times New Roman" w:cs="Times New Roman"/>
          <w:b/>
          <w:bCs/>
          <w:color w:val="auto"/>
        </w:rPr>
      </w:pPr>
    </w:p>
    <w:p w:rsidR="00C74C5D" w:rsidRPr="00290640" w:rsidRDefault="00C74C5D" w:rsidP="00C74C5D">
      <w:pPr>
        <w:ind w:firstLine="709"/>
        <w:jc w:val="both"/>
        <w:rPr>
          <w:rFonts w:ascii="Times New Roman" w:hAnsi="Times New Roman" w:cs="Times New Roman"/>
          <w:b/>
          <w:bCs/>
          <w:color w:val="auto"/>
        </w:rPr>
      </w:pPr>
      <w:r w:rsidRPr="00290640">
        <w:rPr>
          <w:rFonts w:ascii="Times New Roman" w:hAnsi="Times New Roman" w:cs="Times New Roman"/>
          <w:b/>
          <w:bCs/>
          <w:color w:val="auto"/>
        </w:rPr>
        <w:t>4.1. Общеобразовательный цикл</w:t>
      </w:r>
    </w:p>
    <w:p w:rsidR="00C74C5D" w:rsidRPr="00290640" w:rsidRDefault="00C74C5D" w:rsidP="00C74C5D">
      <w:pPr>
        <w:ind w:firstLine="709"/>
        <w:jc w:val="both"/>
        <w:rPr>
          <w:rFonts w:ascii="Times New Roman" w:hAnsi="Times New Roman" w:cs="Times New Roman"/>
          <w:i/>
          <w:color w:val="auto"/>
        </w:rPr>
      </w:pPr>
      <w:r w:rsidRPr="00290640">
        <w:rPr>
          <w:rFonts w:ascii="Times New Roman" w:hAnsi="Times New Roman" w:cs="Times New Roman"/>
          <w:bCs/>
          <w:i/>
          <w:color w:val="auto"/>
        </w:rPr>
        <w:t xml:space="preserve">Общеобразовательный цикл основной профессиональной образовательной программы СПО формируется в соответствии с </w:t>
      </w:r>
      <w:r w:rsidRPr="00290640">
        <w:rPr>
          <w:rFonts w:ascii="Times New Roman" w:hAnsi="Times New Roman" w:cs="Times New Roman"/>
          <w:i/>
          <w:color w:val="auto"/>
        </w:rPr>
        <w:t xml:space="preserve">Разъяснениями по реализации федерального государственного образовательного стандарта среднего общего образования в пределах основных профессиональных образовательных программ среднего профессионального образования по профессиям или по специальностям, формируемых на основе федерального государственного образовательного стандарта </w:t>
      </w:r>
      <w:r w:rsidRPr="00290640">
        <w:rPr>
          <w:rFonts w:ascii="Times New Roman" w:hAnsi="Times New Roman" w:cs="Times New Roman"/>
          <w:bCs/>
          <w:i/>
          <w:color w:val="auto"/>
        </w:rPr>
        <w:t>(подробнее см. Приложение 3).</w:t>
      </w:r>
    </w:p>
    <w:p w:rsidR="00C74C5D" w:rsidRPr="00290640" w:rsidRDefault="00C74C5D" w:rsidP="00C74C5D">
      <w:pPr>
        <w:ind w:firstLine="709"/>
        <w:jc w:val="both"/>
        <w:rPr>
          <w:rFonts w:ascii="Times New Roman" w:hAnsi="Times New Roman" w:cs="Times New Roman"/>
          <w:bCs/>
          <w:i/>
          <w:color w:val="auto"/>
        </w:rPr>
      </w:pPr>
      <w:r w:rsidRPr="00290640">
        <w:rPr>
          <w:rFonts w:ascii="Times New Roman" w:hAnsi="Times New Roman" w:cs="Times New Roman"/>
          <w:b/>
          <w:bCs/>
          <w:color w:val="auto"/>
        </w:rPr>
        <w:t>4.2. Формирование структуры ООП с учетом вариативной части</w:t>
      </w:r>
    </w:p>
    <w:p w:rsidR="00C74C5D" w:rsidRPr="00290640" w:rsidRDefault="00C74C5D" w:rsidP="00C74C5D">
      <w:pPr>
        <w:ind w:firstLine="709"/>
        <w:jc w:val="both"/>
        <w:rPr>
          <w:rFonts w:ascii="Times New Roman" w:hAnsi="Times New Roman" w:cs="Times New Roman"/>
          <w:i/>
          <w:color w:val="auto"/>
        </w:rPr>
      </w:pPr>
      <w:r w:rsidRPr="00290640">
        <w:rPr>
          <w:rFonts w:ascii="Times New Roman" w:hAnsi="Times New Roman" w:cs="Times New Roman"/>
          <w:i/>
          <w:color w:val="auto"/>
        </w:rPr>
        <w:t xml:space="preserve">4.2.1. Следует указать, в соответствии с какими компетенциями, как и на основании какого решения (к примеру, документа согласования с работодателями, распоряжения региональных органов управления образованием) сделано распределение объема часов вариативной части по учебным дисциплинам и профессиональным модулям. </w:t>
      </w:r>
    </w:p>
    <w:p w:rsidR="00C74C5D" w:rsidRPr="00290640" w:rsidRDefault="00C74C5D" w:rsidP="00C74C5D">
      <w:pPr>
        <w:ind w:firstLine="709"/>
        <w:jc w:val="both"/>
        <w:rPr>
          <w:rFonts w:ascii="Times New Roman" w:hAnsi="Times New Roman" w:cs="Times New Roman"/>
          <w:i/>
          <w:color w:val="auto"/>
        </w:rPr>
      </w:pPr>
      <w:r w:rsidRPr="00290640">
        <w:rPr>
          <w:rFonts w:ascii="Times New Roman" w:hAnsi="Times New Roman" w:cs="Times New Roman"/>
          <w:i/>
          <w:color w:val="auto"/>
        </w:rPr>
        <w:t>Перечисляются учебные дисциплины и профессиональные модули (в т. ч. МДК в их составе), которые образовательная организация вводит дополнительно к содержащимся в ПООП по ФГОС за счет часов вариативной части, при этом нумерация индекса дисциплин должны продолжать индексацию составляющих ПООП и объем нагрузки предусмотренный на их освоение.</w:t>
      </w:r>
    </w:p>
    <w:p w:rsidR="00C74C5D" w:rsidRPr="00290640" w:rsidRDefault="00C74C5D" w:rsidP="00C74C5D">
      <w:pPr>
        <w:ind w:firstLine="709"/>
        <w:jc w:val="both"/>
        <w:rPr>
          <w:rFonts w:ascii="Times New Roman" w:hAnsi="Times New Roman" w:cs="Times New Roman"/>
          <w:i/>
          <w:color w:val="auto"/>
        </w:rPr>
      </w:pPr>
      <w:r w:rsidRPr="00290640">
        <w:rPr>
          <w:rFonts w:ascii="Times New Roman" w:hAnsi="Times New Roman" w:cs="Times New Roman"/>
          <w:i/>
          <w:color w:val="auto"/>
        </w:rPr>
        <w:t>4.2.2. Отражается состав изменений по структурным элементам ПООП изменять (номенклатуру и объем нагрузки по дисциплинам, МДК и практикам в зависимости от особенностей условий реализации программы в конкретной образовательной организации допускается, при этом обосновываются вносимые в структуру программы изменения).</w:t>
      </w:r>
    </w:p>
    <w:p w:rsidR="00C74C5D" w:rsidRPr="00290640" w:rsidRDefault="00C74C5D" w:rsidP="00C74C5D">
      <w:pPr>
        <w:ind w:firstLine="709"/>
        <w:jc w:val="both"/>
        <w:rPr>
          <w:rFonts w:ascii="Times New Roman" w:hAnsi="Times New Roman" w:cs="Times New Roman"/>
          <w:color w:val="auto"/>
        </w:rPr>
      </w:pPr>
      <w:r w:rsidRPr="00290640">
        <w:rPr>
          <w:rFonts w:ascii="Times New Roman" w:hAnsi="Times New Roman" w:cs="Times New Roman"/>
          <w:b/>
          <w:color w:val="auto"/>
        </w:rPr>
        <w:t>4.3. Формы проведения консультаций</w:t>
      </w:r>
      <w:r w:rsidRPr="00290640">
        <w:rPr>
          <w:rFonts w:ascii="Times New Roman" w:hAnsi="Times New Roman" w:cs="Times New Roman"/>
          <w:color w:val="auto"/>
        </w:rPr>
        <w:t xml:space="preserve"> – групповые, индивидуальные, письменные, устные (</w:t>
      </w:r>
      <w:r w:rsidRPr="00290640">
        <w:rPr>
          <w:rFonts w:ascii="Times New Roman" w:hAnsi="Times New Roman" w:cs="Times New Roman"/>
          <w:i/>
          <w:color w:val="auto"/>
        </w:rPr>
        <w:t>выбрать и конкретизировать</w:t>
      </w:r>
      <w:r w:rsidRPr="00290640">
        <w:rPr>
          <w:rFonts w:ascii="Times New Roman" w:hAnsi="Times New Roman" w:cs="Times New Roman"/>
          <w:color w:val="auto"/>
        </w:rPr>
        <w:t>) и указать за счет какой нагрузки они проводятся.</w:t>
      </w:r>
    </w:p>
    <w:p w:rsidR="00C74C5D" w:rsidRPr="00290640" w:rsidRDefault="00C74C5D" w:rsidP="00C74C5D">
      <w:pPr>
        <w:ind w:firstLine="709"/>
        <w:jc w:val="both"/>
        <w:rPr>
          <w:rFonts w:ascii="Times New Roman" w:hAnsi="Times New Roman" w:cs="Times New Roman"/>
          <w:bCs/>
          <w:i/>
          <w:color w:val="auto"/>
        </w:rPr>
      </w:pPr>
      <w:r w:rsidRPr="00290640">
        <w:rPr>
          <w:rFonts w:ascii="Times New Roman" w:hAnsi="Times New Roman" w:cs="Times New Roman"/>
          <w:b/>
          <w:bCs/>
          <w:color w:val="auto"/>
        </w:rPr>
        <w:t xml:space="preserve">4.4. Формы проведения промежуточной аттестации </w:t>
      </w:r>
      <w:r w:rsidRPr="00290640">
        <w:rPr>
          <w:rFonts w:ascii="Times New Roman" w:hAnsi="Times New Roman" w:cs="Times New Roman"/>
          <w:bCs/>
          <w:i/>
          <w:color w:val="auto"/>
        </w:rPr>
        <w:t>– обосновать</w:t>
      </w:r>
      <w:r w:rsidRPr="00290640">
        <w:rPr>
          <w:rFonts w:ascii="Times New Roman" w:hAnsi="Times New Roman" w:cs="Times New Roman"/>
          <w:b/>
          <w:bCs/>
          <w:color w:val="auto"/>
        </w:rPr>
        <w:t xml:space="preserve"> </w:t>
      </w:r>
      <w:r w:rsidRPr="00290640">
        <w:rPr>
          <w:rFonts w:ascii="Times New Roman" w:hAnsi="Times New Roman" w:cs="Times New Roman"/>
          <w:bCs/>
          <w:i/>
          <w:color w:val="auto"/>
        </w:rPr>
        <w:t>выбор форм и их количество, указать дисциплины и МДК по которым предусмотрены зачеты с оценкой. В случае включения демонстрационного экзамена в качестве промежуточной аттестации обосновать необходимость и описать сроки и место проведения процедур.</w:t>
      </w:r>
    </w:p>
    <w:p w:rsidR="00C74C5D" w:rsidRPr="00290640" w:rsidRDefault="00C74C5D" w:rsidP="00C74C5D">
      <w:pPr>
        <w:ind w:firstLine="709"/>
        <w:jc w:val="both"/>
        <w:rPr>
          <w:rFonts w:ascii="Times New Roman" w:hAnsi="Times New Roman" w:cs="Times New Roman"/>
          <w:bCs/>
          <w:i/>
          <w:color w:val="auto"/>
        </w:rPr>
      </w:pPr>
      <w:r w:rsidRPr="00290640">
        <w:rPr>
          <w:rFonts w:ascii="Times New Roman" w:hAnsi="Times New Roman" w:cs="Times New Roman"/>
          <w:b/>
          <w:bCs/>
          <w:color w:val="auto"/>
        </w:rPr>
        <w:t>4.5. Формы проведения государственной итоговой аттестации</w:t>
      </w:r>
      <w:r w:rsidRPr="00290640">
        <w:rPr>
          <w:rFonts w:ascii="Times New Roman" w:hAnsi="Times New Roman" w:cs="Times New Roman"/>
          <w:b/>
          <w:bCs/>
          <w:i/>
          <w:color w:val="auto"/>
        </w:rPr>
        <w:t xml:space="preserve"> – </w:t>
      </w:r>
      <w:r w:rsidRPr="00290640">
        <w:rPr>
          <w:rFonts w:ascii="Times New Roman" w:hAnsi="Times New Roman" w:cs="Times New Roman"/>
          <w:bCs/>
          <w:i/>
          <w:color w:val="auto"/>
        </w:rPr>
        <w:t>формы и порядок проведения государственной (итоговой) аттестации определяется Положением о ГИА, утвержденным директором образовательной организации, реализующей программу СПО. Обязательным условием по ТОП-50 является проведение демонстрационного экзамена в рамках ГИА.</w:t>
      </w:r>
    </w:p>
    <w:p w:rsidR="00C74C5D" w:rsidRPr="00290640" w:rsidRDefault="00C74C5D" w:rsidP="00C74C5D">
      <w:pPr>
        <w:ind w:firstLine="709"/>
        <w:jc w:val="both"/>
        <w:rPr>
          <w:rFonts w:ascii="Times New Roman" w:hAnsi="Times New Roman" w:cs="Times New Roman"/>
          <w:bCs/>
          <w:color w:val="auto"/>
        </w:rPr>
      </w:pPr>
    </w:p>
    <w:p w:rsidR="00C74C5D" w:rsidRPr="00290640" w:rsidRDefault="00C74C5D" w:rsidP="00C74C5D">
      <w:pPr>
        <w:ind w:firstLine="709"/>
        <w:jc w:val="both"/>
        <w:rPr>
          <w:rFonts w:ascii="Times New Roman" w:hAnsi="Times New Roman" w:cs="Times New Roman"/>
          <w:bCs/>
          <w:color w:val="auto"/>
        </w:rPr>
      </w:pPr>
      <w:r w:rsidRPr="00290640">
        <w:rPr>
          <w:rFonts w:ascii="Times New Roman" w:hAnsi="Times New Roman" w:cs="Times New Roman"/>
          <w:bCs/>
          <w:color w:val="auto"/>
        </w:rPr>
        <w:t>Наряду с перечисленными выше разделами образовательная организация имеет право включить в пояснительную записку другие элементы, описывающие существенные характеристики учебного процесса.</w:t>
      </w:r>
    </w:p>
    <w:p w:rsidR="00C74C5D" w:rsidRPr="00290640" w:rsidRDefault="00C74C5D" w:rsidP="00C74C5D">
      <w:pPr>
        <w:ind w:firstLine="709"/>
        <w:jc w:val="both"/>
        <w:rPr>
          <w:rFonts w:ascii="Times New Roman" w:hAnsi="Times New Roman" w:cs="Times New Roman"/>
        </w:rPr>
      </w:pPr>
    </w:p>
    <w:p w:rsidR="00C03F29" w:rsidRPr="00290640" w:rsidRDefault="00C03F29" w:rsidP="007F6E05">
      <w:pPr>
        <w:spacing w:line="276" w:lineRule="auto"/>
        <w:ind w:firstLine="709"/>
        <w:rPr>
          <w:rFonts w:ascii="Times New Roman" w:hAnsi="Times New Roman" w:cs="Times New Roman"/>
          <w:sz w:val="28"/>
          <w:szCs w:val="28"/>
        </w:rPr>
      </w:pPr>
    </w:p>
    <w:p w:rsidR="006D71CA" w:rsidRPr="00290640" w:rsidRDefault="006D71CA" w:rsidP="00786956">
      <w:pPr>
        <w:suppressAutoHyphens/>
        <w:autoSpaceDE w:val="0"/>
        <w:autoSpaceDN w:val="0"/>
        <w:adjustRightInd w:val="0"/>
        <w:rPr>
          <w:i/>
        </w:rPr>
      </w:pPr>
    </w:p>
    <w:sectPr w:rsidR="006D71CA" w:rsidRPr="00290640" w:rsidSect="00786956">
      <w:footerReference w:type="even" r:id="rId12"/>
      <w:footerReference w:type="default" r:id="rId13"/>
      <w:pgSz w:w="11906" w:h="16838"/>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9B4" w:rsidRDefault="002C79B4">
      <w:r>
        <w:separator/>
      </w:r>
    </w:p>
  </w:endnote>
  <w:endnote w:type="continuationSeparator" w:id="0">
    <w:p w:rsidR="002C79B4" w:rsidRDefault="002C79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FCF" w:rsidRDefault="00813FCF">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FCF" w:rsidRDefault="00813FCF">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FCF" w:rsidRDefault="00813FCF">
    <w:pPr>
      <w:pStyle w:val="af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FCF" w:rsidRDefault="00735231" w:rsidP="00813FCF">
    <w:pPr>
      <w:pStyle w:val="af4"/>
      <w:framePr w:wrap="around" w:vAnchor="text" w:hAnchor="margin" w:xAlign="right" w:y="1"/>
      <w:rPr>
        <w:rStyle w:val="afe"/>
      </w:rPr>
    </w:pPr>
    <w:r>
      <w:rPr>
        <w:rStyle w:val="afe"/>
      </w:rPr>
      <w:fldChar w:fldCharType="begin"/>
    </w:r>
    <w:r w:rsidR="00813FCF">
      <w:rPr>
        <w:rStyle w:val="afe"/>
      </w:rPr>
      <w:instrText xml:space="preserve">PAGE  </w:instrText>
    </w:r>
    <w:r>
      <w:rPr>
        <w:rStyle w:val="afe"/>
      </w:rPr>
      <w:fldChar w:fldCharType="separate"/>
    </w:r>
    <w:r w:rsidR="00813FCF">
      <w:rPr>
        <w:rStyle w:val="afe"/>
        <w:noProof/>
      </w:rPr>
      <w:t>76</w:t>
    </w:r>
    <w:r>
      <w:rPr>
        <w:rStyle w:val="afe"/>
      </w:rPr>
      <w:fldChar w:fldCharType="end"/>
    </w:r>
  </w:p>
  <w:p w:rsidR="00813FCF" w:rsidRDefault="00813FCF" w:rsidP="00813FCF">
    <w:pPr>
      <w:pStyle w:val="af4"/>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FCF" w:rsidRDefault="00813FCF"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9B4" w:rsidRDefault="002C79B4">
      <w:r>
        <w:separator/>
      </w:r>
    </w:p>
  </w:footnote>
  <w:footnote w:type="continuationSeparator" w:id="0">
    <w:p w:rsidR="002C79B4" w:rsidRDefault="002C79B4">
      <w:r>
        <w:continuationSeparator/>
      </w:r>
    </w:p>
  </w:footnote>
  <w:footnote w:id="1">
    <w:p w:rsidR="00813FCF" w:rsidRPr="00BB3409" w:rsidRDefault="00813FCF" w:rsidP="00C74C5D">
      <w:pPr>
        <w:pStyle w:val="aff"/>
        <w:jc w:val="both"/>
        <w:rPr>
          <w:i/>
        </w:rPr>
      </w:pPr>
      <w:r w:rsidRPr="00BB3409">
        <w:rPr>
          <w:rStyle w:val="aff1"/>
          <w:i/>
        </w:rPr>
        <w:footnoteRef/>
      </w:r>
      <w:r w:rsidRPr="00BB3409">
        <w:rPr>
          <w:i/>
        </w:rPr>
        <w:t xml:space="preserve"> Учебные дисциплины (УД) и профессиональные модули (ПМ), в т. ч. введенные за счет часов вариативной части образовательной программы СПО, являются обязательными для ОПОП</w:t>
      </w:r>
      <w:r>
        <w:rPr>
          <w:i/>
        </w:rPr>
        <w:t>.</w:t>
      </w:r>
      <w:r w:rsidRPr="00BB3409">
        <w:rPr>
          <w:i/>
        </w:rPr>
        <w:t xml:space="preserve"> </w:t>
      </w:r>
      <w:r>
        <w:rPr>
          <w:i/>
        </w:rPr>
        <w:t>И</w:t>
      </w:r>
      <w:r w:rsidRPr="00BB3409">
        <w:rPr>
          <w:i/>
        </w:rPr>
        <w:t>х освоение должно завершаться одной из возможных форм промежуточной аттестации (на усмотре</w:t>
      </w:r>
      <w:r>
        <w:rPr>
          <w:i/>
        </w:rPr>
        <w:t>ние образовательной организации. З</w:t>
      </w:r>
      <w:r w:rsidRPr="00BB3409">
        <w:rPr>
          <w:i/>
        </w:rPr>
        <w:t>ачет может проводится с оценкой или по результатам учета проведенных оценочных процедур текущего характера; дифференцированный зачет предусматривается только по результатам прохождения практики;</w:t>
      </w:r>
    </w:p>
    <w:p w:rsidR="00813FCF" w:rsidRPr="00BB3409" w:rsidRDefault="00813FCF" w:rsidP="00C74C5D">
      <w:pPr>
        <w:pStyle w:val="aff"/>
        <w:ind w:firstLine="709"/>
        <w:jc w:val="both"/>
        <w:rPr>
          <w:i/>
        </w:rPr>
      </w:pPr>
      <w:r>
        <w:rPr>
          <w:i/>
        </w:rPr>
        <w:t>П</w:t>
      </w:r>
      <w:r w:rsidRPr="00BB3409">
        <w:rPr>
          <w:i/>
        </w:rPr>
        <w:t>о дисциплинам общеобразовательного цикла рекомендуемые формы промежуточной аттестации – З (зачет) или</w:t>
      </w:r>
      <w:proofErr w:type="gramStart"/>
      <w:r w:rsidRPr="00BB3409">
        <w:rPr>
          <w:i/>
        </w:rPr>
        <w:t xml:space="preserve"> Э</w:t>
      </w:r>
      <w:proofErr w:type="gramEnd"/>
      <w:r w:rsidRPr="00BB3409">
        <w:rPr>
          <w:i/>
        </w:rPr>
        <w:t xml:space="preserve"> (экзамен) </w:t>
      </w:r>
    </w:p>
    <w:p w:rsidR="00813FCF" w:rsidRPr="00BB3409" w:rsidRDefault="00813FCF" w:rsidP="00C74C5D">
      <w:pPr>
        <w:pStyle w:val="aff"/>
        <w:ind w:firstLine="709"/>
        <w:jc w:val="both"/>
        <w:rPr>
          <w:i/>
        </w:rPr>
      </w:pPr>
      <w:r>
        <w:rPr>
          <w:i/>
        </w:rPr>
        <w:t>П</w:t>
      </w:r>
      <w:r w:rsidRPr="00BB3409">
        <w:rPr>
          <w:i/>
        </w:rPr>
        <w:t xml:space="preserve">о дисциплинам общепрофессионального цикла рекомендуемые формы промежуточной аттестации – </w:t>
      </w:r>
      <w:proofErr w:type="gramStart"/>
      <w:r w:rsidRPr="00BB3409">
        <w:rPr>
          <w:i/>
        </w:rPr>
        <w:t>З</w:t>
      </w:r>
      <w:proofErr w:type="gramEnd"/>
      <w:r w:rsidRPr="00BB3409">
        <w:rPr>
          <w:i/>
        </w:rPr>
        <w:t xml:space="preserve"> (зачет),  Э (экзамен);</w:t>
      </w:r>
    </w:p>
    <w:p w:rsidR="00813FCF" w:rsidRPr="00B62E43" w:rsidRDefault="00813FCF" w:rsidP="00C74C5D">
      <w:pPr>
        <w:pStyle w:val="aff"/>
        <w:ind w:firstLine="709"/>
        <w:jc w:val="both"/>
        <w:rPr>
          <w:i/>
        </w:rPr>
      </w:pPr>
      <w:r>
        <w:rPr>
          <w:i/>
        </w:rPr>
        <w:t>По п</w:t>
      </w:r>
      <w:r w:rsidRPr="00BB3409">
        <w:rPr>
          <w:i/>
        </w:rPr>
        <w:t>ромежуточн</w:t>
      </w:r>
      <w:r>
        <w:rPr>
          <w:i/>
        </w:rPr>
        <w:t>ой</w:t>
      </w:r>
      <w:r w:rsidRPr="00BB3409">
        <w:rPr>
          <w:i/>
        </w:rPr>
        <w:t xml:space="preserve"> аттестаци</w:t>
      </w:r>
      <w:r>
        <w:rPr>
          <w:i/>
        </w:rPr>
        <w:t>и</w:t>
      </w:r>
      <w:r w:rsidRPr="00BB3409">
        <w:rPr>
          <w:i/>
        </w:rPr>
        <w:t xml:space="preserve"> </w:t>
      </w:r>
      <w:r>
        <w:rPr>
          <w:i/>
        </w:rPr>
        <w:t xml:space="preserve">структурных </w:t>
      </w:r>
      <w:r w:rsidRPr="00BB3409">
        <w:rPr>
          <w:i/>
        </w:rPr>
        <w:t>элемент</w:t>
      </w:r>
      <w:r>
        <w:rPr>
          <w:i/>
        </w:rPr>
        <w:t>ов</w:t>
      </w:r>
      <w:r w:rsidRPr="00BB3409">
        <w:rPr>
          <w:i/>
        </w:rPr>
        <w:t xml:space="preserve"> профессионального модуля</w:t>
      </w:r>
      <w:r>
        <w:rPr>
          <w:i/>
        </w:rPr>
        <w:t>:</w:t>
      </w:r>
      <w:r w:rsidRPr="00BB3409">
        <w:rPr>
          <w:i/>
        </w:rPr>
        <w:t xml:space="preserve"> </w:t>
      </w:r>
      <w:r>
        <w:rPr>
          <w:i/>
        </w:rPr>
        <w:t>в рамках</w:t>
      </w:r>
      <w:r w:rsidRPr="00BB3409">
        <w:rPr>
          <w:i/>
        </w:rPr>
        <w:t xml:space="preserve"> МДК – </w:t>
      </w:r>
      <w:r>
        <w:rPr>
          <w:i/>
        </w:rPr>
        <w:t>Э (</w:t>
      </w:r>
      <w:r w:rsidRPr="00BB3409">
        <w:rPr>
          <w:i/>
        </w:rPr>
        <w:t>экзамен</w:t>
      </w:r>
      <w:r>
        <w:rPr>
          <w:i/>
        </w:rPr>
        <w:t>)</w:t>
      </w:r>
      <w:r w:rsidRPr="00BB3409">
        <w:rPr>
          <w:i/>
        </w:rPr>
        <w:t>, по учебной и производственной практике –</w:t>
      </w:r>
      <w:r>
        <w:rPr>
          <w:i/>
        </w:rPr>
        <w:t xml:space="preserve"> </w:t>
      </w:r>
      <w:proofErr w:type="gramStart"/>
      <w:r>
        <w:rPr>
          <w:i/>
        </w:rPr>
        <w:t>З</w:t>
      </w:r>
      <w:proofErr w:type="gramEnd"/>
      <w:r>
        <w:rPr>
          <w:i/>
        </w:rPr>
        <w:t xml:space="preserve"> (</w:t>
      </w:r>
      <w:r w:rsidRPr="00BB3409">
        <w:rPr>
          <w:i/>
        </w:rPr>
        <w:t>зачет</w:t>
      </w:r>
      <w:r w:rsidRPr="00347D41">
        <w:rPr>
          <w:i/>
        </w:rPr>
        <w:t xml:space="preserve"> </w:t>
      </w:r>
      <w:r w:rsidRPr="00BB3409">
        <w:rPr>
          <w:i/>
        </w:rPr>
        <w:t>дифференцированный</w:t>
      </w:r>
      <w:r>
        <w:rPr>
          <w:i/>
        </w:rPr>
        <w:t>);</w:t>
      </w:r>
      <w:r w:rsidRPr="00BB3409">
        <w:rPr>
          <w:i/>
        </w:rPr>
        <w:t xml:space="preserve"> по профессиональным модулям </w:t>
      </w:r>
      <w:r>
        <w:rPr>
          <w:i/>
        </w:rPr>
        <w:t xml:space="preserve">может применяться </w:t>
      </w:r>
      <w:r w:rsidRPr="00BB3409">
        <w:rPr>
          <w:i/>
        </w:rPr>
        <w:t xml:space="preserve"> форма промежуточной аттестации – </w:t>
      </w:r>
      <w:r>
        <w:rPr>
          <w:i/>
        </w:rPr>
        <w:t>Э (экзамен по модулю).</w:t>
      </w:r>
    </w:p>
    <w:p w:rsidR="00813FCF" w:rsidRPr="00BB3409" w:rsidRDefault="00813FCF" w:rsidP="00C74C5D">
      <w:pPr>
        <w:pStyle w:val="aff"/>
        <w:ind w:firstLine="709"/>
        <w:jc w:val="both"/>
      </w:pPr>
      <w:r w:rsidRPr="00BB3409">
        <w:rPr>
          <w:i/>
        </w:rPr>
        <w:t xml:space="preserve">Выбранные формы аттестации для учебных дисциплин указываются в соответствующих строках колонки 3 через запятую по количеству семестров изучения в последовательности их применения либо знаком «-» фиксируется факт их отсутствия, если в некоторых семестрах промежуточная аттестация не предусмотрена; в </w:t>
      </w:r>
      <w:r w:rsidRPr="00BB3409">
        <w:rPr>
          <w:i/>
          <w:color w:val="000000"/>
        </w:rPr>
        <w:t>строках учебных</w:t>
      </w:r>
      <w:r w:rsidRPr="00BB3409">
        <w:rPr>
          <w:i/>
          <w:color w:val="FF0000"/>
        </w:rPr>
        <w:t xml:space="preserve"> </w:t>
      </w:r>
      <w:r w:rsidRPr="00BB3409">
        <w:rPr>
          <w:i/>
        </w:rPr>
        <w:t>циклов и модулей указывается суммарное количество каждой из форм аттестации через слеш (косую черту) либо знаком «-» фиксируется факт их отсутствия (см. примеры).</w:t>
      </w:r>
    </w:p>
  </w:footnote>
  <w:footnote w:id="2">
    <w:p w:rsidR="00813FCF" w:rsidRPr="00BB3409" w:rsidRDefault="00813FCF" w:rsidP="00C74C5D">
      <w:pPr>
        <w:pStyle w:val="aff"/>
        <w:ind w:firstLine="709"/>
        <w:jc w:val="both"/>
        <w:rPr>
          <w:i/>
        </w:rPr>
      </w:pPr>
      <w:r w:rsidRPr="00BB3409">
        <w:rPr>
          <w:rStyle w:val="aff1"/>
          <w:i/>
        </w:rPr>
        <w:footnoteRef/>
      </w:r>
      <w:r w:rsidRPr="00BB3409">
        <w:rPr>
          <w:i/>
        </w:rPr>
        <w:t xml:space="preserve"> Рекомендуемый объем аудиторной нагрузки по каждой учебной дисциплине и каждому МДК составляет не менее 32 часов во взаимодействии с преподавателем за весь курс изучения</w:t>
      </w:r>
    </w:p>
  </w:footnote>
  <w:footnote w:id="3">
    <w:p w:rsidR="00813FCF" w:rsidRPr="00BB3409" w:rsidRDefault="00813FCF" w:rsidP="00C74C5D">
      <w:pPr>
        <w:pStyle w:val="aff"/>
        <w:ind w:firstLine="709"/>
        <w:rPr>
          <w:i/>
        </w:rPr>
      </w:pPr>
      <w:r w:rsidRPr="00BB3409">
        <w:rPr>
          <w:rStyle w:val="aff1"/>
          <w:i/>
        </w:rPr>
        <w:footnoteRef/>
      </w:r>
      <w:r w:rsidRPr="00BB3409">
        <w:rPr>
          <w:i/>
        </w:rPr>
        <w:t xml:space="preserve"> Нумерация курсов всегда начинается с первого, независимо от образовательной базы (основное общее или среднее общее образование).</w:t>
      </w:r>
    </w:p>
  </w:footnote>
  <w:footnote w:id="4">
    <w:p w:rsidR="00813FCF" w:rsidRPr="00B90D7E" w:rsidRDefault="00813FCF" w:rsidP="00C74C5D">
      <w:pPr>
        <w:pStyle w:val="aff"/>
        <w:ind w:firstLine="709"/>
        <w:rPr>
          <w:i/>
        </w:rPr>
      </w:pPr>
      <w:r w:rsidRPr="00BB3409">
        <w:rPr>
          <w:rStyle w:val="aff1"/>
          <w:i/>
        </w:rPr>
        <w:footnoteRef/>
      </w:r>
      <w:r w:rsidRPr="00BB3409">
        <w:rPr>
          <w:i/>
        </w:rPr>
        <w:t xml:space="preserve"> Следует оставить количество столбцов в соответствии с реальным количеством семестров обучения.</w:t>
      </w:r>
    </w:p>
  </w:footnote>
  <w:footnote w:id="5">
    <w:p w:rsidR="00813FCF" w:rsidRPr="000762FE" w:rsidRDefault="00813FCF" w:rsidP="00C74C5D">
      <w:pPr>
        <w:pStyle w:val="aff"/>
        <w:jc w:val="both"/>
        <w:rPr>
          <w:i/>
        </w:rPr>
      </w:pPr>
      <w:r w:rsidRPr="000762FE">
        <w:rPr>
          <w:rStyle w:val="aff1"/>
        </w:rPr>
        <w:footnoteRef/>
      </w:r>
      <w:r w:rsidRPr="000762FE">
        <w:t xml:space="preserve"> </w:t>
      </w:r>
      <w:r w:rsidRPr="000762FE">
        <w:rPr>
          <w:i/>
        </w:rPr>
        <w:t xml:space="preserve">В </w:t>
      </w:r>
      <w:r>
        <w:rPr>
          <w:i/>
        </w:rPr>
        <w:t>заголовках столбцов, начиная с 12</w:t>
      </w:r>
      <w:r w:rsidRPr="000762FE">
        <w:rPr>
          <w:i/>
        </w:rPr>
        <w:t xml:space="preserve"> и до конца таблицы, следует указывать суммарное количество недель теоретического обучения и недель учебной и производственной практики.</w:t>
      </w:r>
    </w:p>
  </w:footnote>
  <w:footnote w:id="6">
    <w:p w:rsidR="00813FCF" w:rsidRPr="001C27A1" w:rsidRDefault="00813FCF" w:rsidP="00C74C5D">
      <w:pPr>
        <w:pStyle w:val="aff"/>
        <w:rPr>
          <w:i/>
        </w:rPr>
      </w:pPr>
      <w:r w:rsidRPr="001C27A1">
        <w:rPr>
          <w:rStyle w:val="aff1"/>
          <w:i/>
        </w:rPr>
        <w:footnoteRef/>
      </w:r>
      <w:r w:rsidRPr="001C27A1">
        <w:rPr>
          <w:i/>
        </w:rPr>
        <w:t xml:space="preserve"> </w:t>
      </w:r>
      <w:r>
        <w:rPr>
          <w:i/>
        </w:rPr>
        <w:t xml:space="preserve">Отражает </w:t>
      </w:r>
      <w:r w:rsidRPr="001C27A1">
        <w:rPr>
          <w:i/>
        </w:rPr>
        <w:t>сумм</w:t>
      </w:r>
      <w:r>
        <w:rPr>
          <w:i/>
        </w:rPr>
        <w:t>арное количество различных</w:t>
      </w:r>
      <w:r w:rsidRPr="001C27A1">
        <w:rPr>
          <w:i/>
        </w:rPr>
        <w:t xml:space="preserve"> </w:t>
      </w:r>
      <w:r>
        <w:rPr>
          <w:i/>
        </w:rPr>
        <w:t xml:space="preserve">форм промежуточной аттестации </w:t>
      </w:r>
      <w:r w:rsidRPr="001C27A1">
        <w:rPr>
          <w:i/>
        </w:rPr>
        <w:t xml:space="preserve">по </w:t>
      </w:r>
      <w:r>
        <w:rPr>
          <w:i/>
        </w:rPr>
        <w:t xml:space="preserve">всем </w:t>
      </w:r>
      <w:r w:rsidRPr="001C27A1">
        <w:rPr>
          <w:i/>
        </w:rPr>
        <w:t>модулям</w:t>
      </w:r>
      <w:r>
        <w:rPr>
          <w:i/>
        </w:rPr>
        <w:t>.</w:t>
      </w:r>
    </w:p>
  </w:footnote>
  <w:footnote w:id="7">
    <w:p w:rsidR="00813FCF" w:rsidRPr="006B2EBC" w:rsidRDefault="00813FCF" w:rsidP="00C74C5D">
      <w:pPr>
        <w:pStyle w:val="aff"/>
        <w:jc w:val="both"/>
      </w:pPr>
      <w:r w:rsidRPr="006B2EBC">
        <w:rPr>
          <w:rStyle w:val="aff1"/>
        </w:rPr>
        <w:footnoteRef/>
      </w:r>
      <w:r w:rsidRPr="006B2EBC">
        <w:t xml:space="preserve"> </w:t>
      </w:r>
      <w:r w:rsidRPr="006B2EBC">
        <w:rPr>
          <w:i/>
        </w:rPr>
        <w:t>При подсчете количества форм промежуточной аттестации по каждому из ПМ следует суммировать дифференцированные зачеты по практикам и зачеты и/или</w:t>
      </w:r>
      <w:r>
        <w:rPr>
          <w:i/>
        </w:rPr>
        <w:t xml:space="preserve"> </w:t>
      </w:r>
      <w:r w:rsidRPr="006B2EBC">
        <w:rPr>
          <w:i/>
        </w:rPr>
        <w:t>экзамены по МДК (если т</w:t>
      </w:r>
      <w:r>
        <w:rPr>
          <w:i/>
        </w:rPr>
        <w:t>аковые предусмотрены в ОПОП ОУ)</w:t>
      </w:r>
      <w:r w:rsidRPr="006B2EBC">
        <w:rPr>
          <w:i/>
        </w:rPr>
        <w:t xml:space="preserve"> и отдельно учитывать экзамен по модулю в целом</w:t>
      </w:r>
      <w:r>
        <w:rPr>
          <w:i/>
        </w:rPr>
        <w:t>,</w:t>
      </w:r>
      <w:r w:rsidRPr="00981BA6">
        <w:rPr>
          <w:i/>
        </w:rPr>
        <w:t xml:space="preserve"> </w:t>
      </w:r>
      <w:r w:rsidRPr="000762FE">
        <w:rPr>
          <w:i/>
        </w:rPr>
        <w:t>т.</w:t>
      </w:r>
      <w:r>
        <w:rPr>
          <w:i/>
        </w:rPr>
        <w:t> </w:t>
      </w:r>
      <w:r w:rsidRPr="000762FE">
        <w:rPr>
          <w:i/>
        </w:rPr>
        <w:t xml:space="preserve">е. </w:t>
      </w:r>
      <w:r w:rsidRPr="00B62E43">
        <w:rPr>
          <w:i/>
        </w:rPr>
        <w:t>общее кол-во экзаменов представляет</w:t>
      </w:r>
      <w:r w:rsidRPr="000762FE">
        <w:rPr>
          <w:i/>
        </w:rPr>
        <w:t xml:space="preserve"> собой сумму экзаменов по МДК (если они предусмотрены) и дополнительную </w:t>
      </w:r>
      <w:r w:rsidRPr="00B62E43">
        <w:rPr>
          <w:i/>
        </w:rPr>
        <w:t>единицу – экзамен по модулю</w:t>
      </w:r>
      <w:r>
        <w:rPr>
          <w:i/>
        </w:rPr>
        <w:t xml:space="preserve"> (Пример: 4Э</w:t>
      </w:r>
      <w:proofErr w:type="gramStart"/>
      <w:r>
        <w:rPr>
          <w:i/>
        </w:rPr>
        <w:t>,Э</w:t>
      </w:r>
      <w:proofErr w:type="gramEnd"/>
      <w:r>
        <w:rPr>
          <w:i/>
        </w:rPr>
        <w:t>м).</w:t>
      </w:r>
    </w:p>
  </w:footnote>
  <w:footnote w:id="8">
    <w:p w:rsidR="00813FCF" w:rsidRPr="004A78BC" w:rsidRDefault="00813FCF" w:rsidP="00C74C5D">
      <w:pPr>
        <w:pStyle w:val="aff"/>
        <w:jc w:val="both"/>
        <w:rPr>
          <w:i/>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Учебные дисциплины и профессиональные модули, в т. ч. введенные за счет часов вариативной части ОПОП, являются обязательными для аттестации элементами ОПОП, их освоение должно завершаться одной из возможных форм промежуточной аттестации; для общепрофессиональных дисциплин, дисциплин циклов ОГСЭ и ЕН, профессиональных модулей возможны дополнительные промежуточные аттестации (по усмотрению ОУ):</w:t>
      </w:r>
    </w:p>
    <w:p w:rsidR="00813FCF" w:rsidRPr="004A78BC" w:rsidRDefault="00813FCF" w:rsidP="00C74C5D">
      <w:pPr>
        <w:pStyle w:val="aff"/>
        <w:jc w:val="both"/>
        <w:rPr>
          <w:i/>
          <w:color w:val="000000"/>
          <w:sz w:val="18"/>
          <w:szCs w:val="18"/>
        </w:rPr>
      </w:pPr>
      <w:r w:rsidRPr="004A78BC">
        <w:rPr>
          <w:i/>
          <w:color w:val="000000"/>
          <w:sz w:val="18"/>
          <w:szCs w:val="18"/>
        </w:rPr>
        <w:t>- по дисциплинам общеобразовательного цикла рекомендуемые формы промежуточной аттестации – ДЗ (дифференцированный зачет) или</w:t>
      </w:r>
      <w:proofErr w:type="gramStart"/>
      <w:r w:rsidRPr="004A78BC">
        <w:rPr>
          <w:i/>
          <w:color w:val="000000"/>
          <w:sz w:val="18"/>
          <w:szCs w:val="18"/>
        </w:rPr>
        <w:t xml:space="preserve"> Э</w:t>
      </w:r>
      <w:proofErr w:type="gramEnd"/>
      <w:r w:rsidRPr="004A78BC">
        <w:rPr>
          <w:i/>
          <w:color w:val="000000"/>
          <w:sz w:val="18"/>
          <w:szCs w:val="18"/>
        </w:rPr>
        <w:t xml:space="preserve"> (экзамен);</w:t>
      </w:r>
    </w:p>
    <w:p w:rsidR="00813FCF" w:rsidRPr="004A78BC" w:rsidRDefault="00813FCF" w:rsidP="00C74C5D">
      <w:pPr>
        <w:pStyle w:val="aff"/>
        <w:jc w:val="both"/>
        <w:rPr>
          <w:i/>
          <w:color w:val="000000"/>
          <w:sz w:val="18"/>
          <w:szCs w:val="18"/>
        </w:rPr>
      </w:pPr>
      <w:r w:rsidRPr="004A78BC">
        <w:rPr>
          <w:i/>
          <w:color w:val="000000"/>
          <w:sz w:val="18"/>
          <w:szCs w:val="18"/>
        </w:rPr>
        <w:t xml:space="preserve">- по дисциплинам профессионального цикла и циклов ОГСЭ и ЕН рекомендуемые формы промежуточной аттестации – </w:t>
      </w:r>
      <w:proofErr w:type="gramStart"/>
      <w:r w:rsidRPr="004A78BC">
        <w:rPr>
          <w:i/>
          <w:color w:val="000000"/>
          <w:sz w:val="18"/>
          <w:szCs w:val="18"/>
        </w:rPr>
        <w:t>З</w:t>
      </w:r>
      <w:proofErr w:type="gramEnd"/>
      <w:r w:rsidRPr="004A78BC">
        <w:rPr>
          <w:i/>
          <w:color w:val="000000"/>
          <w:sz w:val="18"/>
          <w:szCs w:val="18"/>
        </w:rPr>
        <w:t xml:space="preserve"> (зачет), Э (экзамен);</w:t>
      </w:r>
    </w:p>
    <w:p w:rsidR="00813FCF" w:rsidRPr="004A78BC" w:rsidRDefault="00813FCF" w:rsidP="00C74C5D">
      <w:pPr>
        <w:pStyle w:val="aff"/>
        <w:jc w:val="both"/>
        <w:rPr>
          <w:i/>
          <w:color w:val="000000"/>
          <w:sz w:val="18"/>
          <w:szCs w:val="18"/>
        </w:rPr>
      </w:pPr>
      <w:r w:rsidRPr="004A78BC">
        <w:rPr>
          <w:i/>
          <w:color w:val="000000"/>
          <w:sz w:val="18"/>
          <w:szCs w:val="18"/>
        </w:rPr>
        <w:t>– промежуточная аттестация по составным</w:t>
      </w:r>
      <w:r w:rsidRPr="004A78BC">
        <w:rPr>
          <w:color w:val="000000"/>
          <w:sz w:val="18"/>
          <w:szCs w:val="18"/>
        </w:rPr>
        <w:t xml:space="preserve"> </w:t>
      </w:r>
      <w:r w:rsidRPr="004A78BC">
        <w:rPr>
          <w:i/>
          <w:color w:val="000000"/>
          <w:sz w:val="18"/>
          <w:szCs w:val="18"/>
        </w:rPr>
        <w:t>элементам программы профессионального модуля (по МДК – зачет или экзамен, по учебной и производственной практике – дифференцированный зачет) проводится по усмотрению образовательного учреждения при соблюдении ограничений на количество экзаменов (не более 8 в каждом учебном году), зачетов и дифференцированных зачетов (суммарно не более 10 в каждом учебном году, без учета зачетов по физической культуре);</w:t>
      </w:r>
    </w:p>
    <w:p w:rsidR="00813FCF" w:rsidRPr="004A78BC" w:rsidRDefault="00813FCF" w:rsidP="00C74C5D">
      <w:pPr>
        <w:pStyle w:val="aff"/>
        <w:jc w:val="both"/>
        <w:rPr>
          <w:i/>
          <w:color w:val="000000"/>
          <w:sz w:val="18"/>
          <w:szCs w:val="18"/>
        </w:rPr>
      </w:pPr>
      <w:r w:rsidRPr="004A78BC">
        <w:rPr>
          <w:i/>
          <w:color w:val="000000"/>
          <w:sz w:val="18"/>
          <w:szCs w:val="18"/>
        </w:rPr>
        <w:t>- по профессиональным модулям обязательная форма промежуточной аттестации – Эм (экзамен по модулю) который должен учитываться при подсчете общего количества экзаменов в профессиональном модуле;</w:t>
      </w:r>
    </w:p>
    <w:p w:rsidR="00813FCF" w:rsidRPr="004A78BC" w:rsidRDefault="00813FCF" w:rsidP="00C74C5D">
      <w:pPr>
        <w:pStyle w:val="aff"/>
        <w:jc w:val="both"/>
        <w:rPr>
          <w:i/>
          <w:color w:val="000000"/>
          <w:sz w:val="18"/>
          <w:szCs w:val="18"/>
        </w:rPr>
      </w:pPr>
      <w:r w:rsidRPr="004A78BC">
        <w:rPr>
          <w:i/>
          <w:color w:val="000000"/>
          <w:sz w:val="18"/>
          <w:szCs w:val="18"/>
        </w:rPr>
        <w:t>Выбранные формы аттестации для учебных дисциплин указываются в соответствующих строках колонки 3 через запятую по количеству семестров изучения в последовательности их применения либо знаком «-» фиксируется факт их отсутствия, если в некоторых семестрах промежуточная аттестация не предусмотрена; в строках циклов и модулей указывается суммарное количество каждой из форм аттестации через слеш (косую черту) либо знаком «-» фиксируется факт их отсутствия (см. примеры).</w:t>
      </w:r>
    </w:p>
  </w:footnote>
  <w:footnote w:id="9">
    <w:p w:rsidR="00813FCF" w:rsidRPr="004A78BC" w:rsidRDefault="00813FCF" w:rsidP="00C74C5D">
      <w:pPr>
        <w:pStyle w:val="aff"/>
        <w:rPr>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Нумерация курсов всегда начинается с первого, независимо от образовательной базы (основное общее или среднее (полное) общее образование).</w:t>
      </w:r>
    </w:p>
  </w:footnote>
  <w:footnote w:id="10">
    <w:p w:rsidR="00813FCF" w:rsidRPr="004A78BC" w:rsidRDefault="00813FCF" w:rsidP="00C74C5D">
      <w:pPr>
        <w:pStyle w:val="aff"/>
        <w:rPr>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Следует оставить количество столбцов в соответствии с реальным количеством семестров.</w:t>
      </w:r>
    </w:p>
  </w:footnote>
  <w:footnote w:id="11">
    <w:p w:rsidR="00813FCF" w:rsidRPr="004A78BC" w:rsidRDefault="00813FCF" w:rsidP="00C74C5D">
      <w:pPr>
        <w:pStyle w:val="aff"/>
        <w:jc w:val="both"/>
        <w:rPr>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В заголовках столбцов, начиная с 13 и до конца таблицы, следует указывать суммарное количество недель теоретического обучения и недель учебной и производственной практики.</w:t>
      </w:r>
    </w:p>
  </w:footnote>
  <w:footnote w:id="12">
    <w:p w:rsidR="00813FCF" w:rsidRPr="004A78BC" w:rsidRDefault="00813FCF" w:rsidP="00C74C5D">
      <w:pPr>
        <w:pStyle w:val="aff"/>
        <w:jc w:val="both"/>
        <w:rPr>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В заголовках столбцов, начиная с 13 и до конца таблицы, следует указывать суммарное количество недель теоретического обучения и недель учебной и производственной практики.</w:t>
      </w:r>
    </w:p>
  </w:footnote>
  <w:footnote w:id="13">
    <w:p w:rsidR="00813FCF" w:rsidRPr="004A78BC" w:rsidRDefault="00813FCF" w:rsidP="00C74C5D">
      <w:pPr>
        <w:pStyle w:val="aff"/>
        <w:jc w:val="both"/>
        <w:rPr>
          <w:i/>
          <w:color w:val="000000"/>
          <w:sz w:val="18"/>
          <w:szCs w:val="18"/>
        </w:rPr>
      </w:pPr>
      <w:r w:rsidRPr="004A78BC">
        <w:rPr>
          <w:rStyle w:val="aff1"/>
          <w:color w:val="000000"/>
          <w:sz w:val="18"/>
          <w:szCs w:val="18"/>
        </w:rPr>
        <w:footnoteRef/>
      </w:r>
      <w:r w:rsidRPr="004A78BC">
        <w:rPr>
          <w:color w:val="000000"/>
          <w:sz w:val="18"/>
          <w:szCs w:val="18"/>
        </w:rPr>
        <w:t xml:space="preserve"> </w:t>
      </w:r>
      <w:r w:rsidRPr="004A78BC">
        <w:rPr>
          <w:i/>
          <w:color w:val="000000"/>
          <w:sz w:val="18"/>
          <w:szCs w:val="18"/>
        </w:rPr>
        <w:t>Рекомендуемый объем обязательной аудиторной нагрузки по каждой учебной дисциплине и каждому МДК составляет не менее 32 часов во взаимодействии с преподавателем за весь курс изучения.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FCF" w:rsidRDefault="00813FCF">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FCF" w:rsidRDefault="00813FCF" w:rsidP="00F10B80">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7">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6"/>
  </w:num>
  <w:num w:numId="7">
    <w:abstractNumId w:val="49"/>
  </w:num>
  <w:num w:numId="8">
    <w:abstractNumId w:val="14"/>
  </w:num>
  <w:num w:numId="9">
    <w:abstractNumId w:val="55"/>
  </w:num>
  <w:num w:numId="10">
    <w:abstractNumId w:val="18"/>
  </w:num>
  <w:num w:numId="11">
    <w:abstractNumId w:val="53"/>
  </w:num>
  <w:num w:numId="12">
    <w:abstractNumId w:val="42"/>
  </w:num>
  <w:num w:numId="13">
    <w:abstractNumId w:val="52"/>
  </w:num>
  <w:num w:numId="14">
    <w:abstractNumId w:val="9"/>
  </w:num>
  <w:num w:numId="15">
    <w:abstractNumId w:val="17"/>
  </w:num>
  <w:num w:numId="16">
    <w:abstractNumId w:val="7"/>
  </w:num>
  <w:num w:numId="17">
    <w:abstractNumId w:val="58"/>
  </w:num>
  <w:num w:numId="18">
    <w:abstractNumId w:val="33"/>
  </w:num>
  <w:num w:numId="19">
    <w:abstractNumId w:val="45"/>
  </w:num>
  <w:num w:numId="20">
    <w:abstractNumId w:val="35"/>
  </w:num>
  <w:num w:numId="21">
    <w:abstractNumId w:val="5"/>
  </w:num>
  <w:num w:numId="22">
    <w:abstractNumId w:val="47"/>
  </w:num>
  <w:num w:numId="23">
    <w:abstractNumId w:val="12"/>
  </w:num>
  <w:num w:numId="24">
    <w:abstractNumId w:val="28"/>
  </w:num>
  <w:num w:numId="25">
    <w:abstractNumId w:val="10"/>
  </w:num>
  <w:num w:numId="26">
    <w:abstractNumId w:val="37"/>
  </w:num>
  <w:num w:numId="27">
    <w:abstractNumId w:val="57"/>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4"/>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6"/>
  </w:num>
  <w:num w:numId="45">
    <w:abstractNumId w:val="2"/>
  </w:num>
  <w:num w:numId="46">
    <w:abstractNumId w:val="3"/>
  </w:num>
  <w:num w:numId="47">
    <w:abstractNumId w:val="6"/>
  </w:num>
  <w:num w:numId="48">
    <w:abstractNumId w:val="23"/>
  </w:num>
  <w:num w:numId="49">
    <w:abstractNumId w:val="4"/>
  </w:num>
  <w:num w:numId="50">
    <w:abstractNumId w:val="50"/>
  </w:num>
  <w:num w:numId="51">
    <w:abstractNumId w:val="48"/>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1"/>
  </w:num>
  <w:num w:numId="57">
    <w:abstractNumId w:val="36"/>
  </w:num>
  <w:num w:numId="58">
    <w:abstractNumId w:val="39"/>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8194"/>
  </w:hdrShapeDefaults>
  <w:footnotePr>
    <w:footnote w:id="-1"/>
    <w:footnote w:id="0"/>
  </w:footnotePr>
  <w:endnotePr>
    <w:endnote w:id="-1"/>
    <w:endnote w:id="0"/>
  </w:endnotePr>
  <w:compat>
    <w:doNotExpandShiftReturn/>
    <w:useFELayout/>
  </w:compat>
  <w:rsids>
    <w:rsidRoot w:val="00BF320B"/>
    <w:rsid w:val="00000656"/>
    <w:rsid w:val="0000252D"/>
    <w:rsid w:val="00005D2B"/>
    <w:rsid w:val="000301ED"/>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C79B4"/>
    <w:rsid w:val="002D7729"/>
    <w:rsid w:val="002E304D"/>
    <w:rsid w:val="002E4861"/>
    <w:rsid w:val="003518EC"/>
    <w:rsid w:val="00353121"/>
    <w:rsid w:val="003854C8"/>
    <w:rsid w:val="003A4A8E"/>
    <w:rsid w:val="00420EEB"/>
    <w:rsid w:val="004578A7"/>
    <w:rsid w:val="004649E2"/>
    <w:rsid w:val="0047250C"/>
    <w:rsid w:val="00496C6B"/>
    <w:rsid w:val="004B2455"/>
    <w:rsid w:val="00510B44"/>
    <w:rsid w:val="005A4329"/>
    <w:rsid w:val="005C04BD"/>
    <w:rsid w:val="005D1028"/>
    <w:rsid w:val="005D33B4"/>
    <w:rsid w:val="006862F9"/>
    <w:rsid w:val="00696953"/>
    <w:rsid w:val="006D2196"/>
    <w:rsid w:val="006D37F6"/>
    <w:rsid w:val="006D71CA"/>
    <w:rsid w:val="0070738B"/>
    <w:rsid w:val="00733695"/>
    <w:rsid w:val="00735231"/>
    <w:rsid w:val="007621A6"/>
    <w:rsid w:val="00786956"/>
    <w:rsid w:val="00790611"/>
    <w:rsid w:val="007A254C"/>
    <w:rsid w:val="007A4143"/>
    <w:rsid w:val="007A7BDA"/>
    <w:rsid w:val="007C7B9B"/>
    <w:rsid w:val="007E175E"/>
    <w:rsid w:val="007F6E05"/>
    <w:rsid w:val="00813FCF"/>
    <w:rsid w:val="008152A2"/>
    <w:rsid w:val="008557E7"/>
    <w:rsid w:val="008B2781"/>
    <w:rsid w:val="008D5054"/>
    <w:rsid w:val="008D5F94"/>
    <w:rsid w:val="008F105B"/>
    <w:rsid w:val="00900810"/>
    <w:rsid w:val="00913322"/>
    <w:rsid w:val="009322CE"/>
    <w:rsid w:val="009A01E6"/>
    <w:rsid w:val="009A127C"/>
    <w:rsid w:val="009A3CFD"/>
    <w:rsid w:val="009B798D"/>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D25754"/>
    <w:rsid w:val="00D4228B"/>
    <w:rsid w:val="00D45E97"/>
    <w:rsid w:val="00D50574"/>
    <w:rsid w:val="00DA54E6"/>
    <w:rsid w:val="00DB1414"/>
    <w:rsid w:val="00DB7998"/>
    <w:rsid w:val="00DE27F4"/>
    <w:rsid w:val="00DF6715"/>
    <w:rsid w:val="00E05186"/>
    <w:rsid w:val="00E06DE5"/>
    <w:rsid w:val="00E3310B"/>
    <w:rsid w:val="00E451FC"/>
    <w:rsid w:val="00E6516C"/>
    <w:rsid w:val="00E72F53"/>
    <w:rsid w:val="00E74DB7"/>
    <w:rsid w:val="00E974D7"/>
    <w:rsid w:val="00EE5D51"/>
    <w:rsid w:val="00EF7D93"/>
    <w:rsid w:val="00F10B80"/>
    <w:rsid w:val="00F70405"/>
    <w:rsid w:val="00F74038"/>
    <w:rsid w:val="00FB4249"/>
    <w:rsid w:val="00FE0E32"/>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 w:id="378937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4168</Words>
  <Characters>23760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4</cp:revision>
  <cp:lastPrinted>2021-11-13T08:04:00Z</cp:lastPrinted>
  <dcterms:created xsi:type="dcterms:W3CDTF">2022-03-16T14:54:00Z</dcterms:created>
  <dcterms:modified xsi:type="dcterms:W3CDTF">2022-03-17T05:39:00Z</dcterms:modified>
</cp:coreProperties>
</file>